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C6" w:rsidRPr="007210C6" w:rsidRDefault="007210C6" w:rsidP="00721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0C6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7210C6" w:rsidRPr="007210C6" w:rsidRDefault="007210C6" w:rsidP="00721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0C6">
        <w:rPr>
          <w:rFonts w:ascii="Times New Roman" w:eastAsia="Calibri" w:hAnsi="Times New Roman" w:cs="Times New Roman"/>
          <w:sz w:val="24"/>
          <w:szCs w:val="24"/>
        </w:rPr>
        <w:t>«Ильменская средняя общеобразовательная школа»</w:t>
      </w:r>
    </w:p>
    <w:p w:rsidR="007210C6" w:rsidRPr="007210C6" w:rsidRDefault="007210C6" w:rsidP="00721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0C6">
        <w:rPr>
          <w:rFonts w:ascii="Times New Roman" w:eastAsia="Calibri" w:hAnsi="Times New Roman" w:cs="Times New Roman"/>
          <w:sz w:val="24"/>
          <w:szCs w:val="24"/>
        </w:rPr>
        <w:t>Руднянского</w:t>
      </w:r>
      <w:proofErr w:type="spellEnd"/>
      <w:r w:rsidRPr="007210C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7210C6" w:rsidRDefault="007210C6" w:rsidP="00264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C6" w:rsidRPr="007210C6" w:rsidRDefault="007210C6" w:rsidP="007210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0C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210C6" w:rsidRDefault="00753339" w:rsidP="007210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д</w:t>
      </w:r>
      <w:r w:rsidR="007210C6" w:rsidRPr="007210C6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210C6" w:rsidRPr="007210C6"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spellStart"/>
      <w:r w:rsidR="007210C6" w:rsidRPr="007210C6">
        <w:rPr>
          <w:rFonts w:ascii="Times New Roman" w:eastAsia="Calibri" w:hAnsi="Times New Roman" w:cs="Times New Roman"/>
          <w:sz w:val="24"/>
          <w:szCs w:val="24"/>
        </w:rPr>
        <w:t>Ильменская</w:t>
      </w:r>
      <w:proofErr w:type="spellEnd"/>
      <w:r w:rsidR="007210C6" w:rsidRPr="007210C6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5E79E0" w:rsidRDefault="005E79E0" w:rsidP="005E79E0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E79E0" w:rsidRPr="007210C6" w:rsidRDefault="005E79E0" w:rsidP="007210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0C6" w:rsidRPr="007210C6" w:rsidRDefault="00492287" w:rsidP="007210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Битюцкая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Т.Н.</w:t>
      </w:r>
      <w:r w:rsidR="007210C6" w:rsidRPr="007210C6">
        <w:rPr>
          <w:rFonts w:ascii="Times New Roman" w:eastAsia="Calibri" w:hAnsi="Times New Roman" w:cs="Times New Roman"/>
          <w:sz w:val="24"/>
          <w:szCs w:val="24"/>
        </w:rPr>
        <w:t xml:space="preserve">/ </w:t>
      </w:r>
    </w:p>
    <w:p w:rsidR="007210C6" w:rsidRPr="007210C6" w:rsidRDefault="00492287" w:rsidP="007210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 202</w:t>
      </w:r>
      <w:r w:rsidR="00753339">
        <w:rPr>
          <w:rFonts w:ascii="Times New Roman" w:eastAsia="Calibri" w:hAnsi="Times New Roman" w:cs="Times New Roman"/>
          <w:sz w:val="24"/>
          <w:szCs w:val="24"/>
        </w:rPr>
        <w:t>3</w:t>
      </w:r>
      <w:r w:rsidR="007210C6" w:rsidRPr="007210C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</w:t>
      </w:r>
    </w:p>
    <w:p w:rsidR="007210C6" w:rsidRPr="007210C6" w:rsidRDefault="007210C6" w:rsidP="00721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588" w:rsidRPr="007210C6" w:rsidRDefault="00264588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0C6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Pr="007210C6">
        <w:rPr>
          <w:rFonts w:ascii="Times New Roman" w:hAnsi="Times New Roman" w:cs="Times New Roman"/>
          <w:b/>
          <w:sz w:val="28"/>
          <w:szCs w:val="28"/>
        </w:rPr>
        <w:t xml:space="preserve">  по профилактике самовольных уходов подростков, профилактике хищений среди  обучающихся                                             </w:t>
      </w:r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      МКОУ «Ильменская СОШ»</w:t>
      </w:r>
    </w:p>
    <w:p w:rsidR="00264588" w:rsidRDefault="00753339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C92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28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4922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10C6" w:rsidRPr="007210C6" w:rsidRDefault="007210C6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4621"/>
        <w:gridCol w:w="1998"/>
        <w:gridCol w:w="2338"/>
      </w:tblGrid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РАБОТА ПЕДАГОГИЧЕСКОГО КОЛЛЕКТИВА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склонных к  сам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овольным уходам из дома и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учёт. Анализ причин самовольных уходов.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53339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64588" w:rsidTr="00BF79EC">
        <w:trPr>
          <w:trHeight w:val="107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о соблюдении правил сохранности личных вещей детей и работников школы.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492287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уроков обучающимися.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семей, в которых есть риск или допускается жестокое  обращение с детьми.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C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7210C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каникулярное 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</w:t>
            </w:r>
            <w:r w:rsidR="0026458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по выявлению жестокого обращения с детьми. Мониторинг ситуации по жестокому обращению и насилию в отношении несовершеннолетних.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458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 , классные</w:t>
            </w:r>
            <w:r w:rsidR="0026458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родителей об ответственности за сохранность личных вещей.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и консультации на тему: «Детское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воровство. Причины и профилактика»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Pr="00697153" w:rsidRDefault="00264588" w:rsidP="00BF79EC">
            <w:pPr>
              <w:pStyle w:val="a4"/>
              <w:shd w:val="clear" w:color="auto" w:fill="FFFFFF"/>
              <w:spacing w:before="167" w:beforeAutospacing="0" w:after="201" w:afterAutospacing="0"/>
              <w:rPr>
                <w:sz w:val="28"/>
                <w:szCs w:val="28"/>
              </w:rPr>
            </w:pPr>
            <w:r w:rsidRPr="00697153">
              <w:rPr>
                <w:sz w:val="28"/>
                <w:szCs w:val="28"/>
              </w:rPr>
              <w:t>Профилактические беседы с родителями</w:t>
            </w:r>
            <w:r>
              <w:rPr>
                <w:sz w:val="28"/>
                <w:szCs w:val="28"/>
              </w:rPr>
              <w:t xml:space="preserve">: </w:t>
            </w:r>
            <w:r w:rsidRPr="00697153">
              <w:rPr>
                <w:sz w:val="28"/>
                <w:szCs w:val="28"/>
              </w:rPr>
              <w:t>«Детско-родительские отношения», «Опасность нахождения детей на улице»</w:t>
            </w:r>
            <w:r>
              <w:rPr>
                <w:sz w:val="28"/>
                <w:szCs w:val="28"/>
              </w:rPr>
              <w:t xml:space="preserve">, </w:t>
            </w:r>
            <w:r w:rsidRPr="00697153">
              <w:rPr>
                <w:sz w:val="28"/>
                <w:szCs w:val="28"/>
              </w:rPr>
              <w:t>«Ответственность родителей за нахождение детей в вечернее и ночное время»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рекомендаций:</w:t>
            </w:r>
          </w:p>
          <w:p w:rsidR="00264588" w:rsidRPr="00697153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«Что делать, если ребёнок ушел из дома»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«Алгоритм взаимодействия семьи, школы и служб системы профилактики в случае самовольного ухода детей из дома»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492287" w:rsidP="0075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753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обучающимися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правовых документов на уроках обществознания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«Административная ответственность подростков»</w:t>
            </w:r>
          </w:p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тебя ждет на ночных улицах», «Твое поведение, твое лицо», «Как не стать жертвой преступления».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классных руководителей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F94C3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Вовлечение несовершеннолетних, склонных к самовольным уходам, состоящих на учете в КДН</w:t>
            </w:r>
            <w:r w:rsidR="007210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ЗП</w:t>
            </w:r>
            <w:r w:rsidRPr="00F94C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ПДН  в культурно – массовые мероприятия в учебное и каникулярное время,  спортивные секции, кружки, детские организации.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и каникулярное 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588" w:rsidRDefault="00264588" w:rsidP="00264588">
      <w:pPr>
        <w:rPr>
          <w:rFonts w:ascii="Times New Roman" w:hAnsi="Times New Roman" w:cs="Times New Roman"/>
          <w:sz w:val="28"/>
          <w:szCs w:val="28"/>
        </w:rPr>
      </w:pPr>
    </w:p>
    <w:p w:rsidR="00B63EE3" w:rsidRDefault="00B63EE3"/>
    <w:sectPr w:rsidR="00B63EE3" w:rsidSect="0008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588"/>
    <w:rsid w:val="000818BA"/>
    <w:rsid w:val="00264588"/>
    <w:rsid w:val="00492287"/>
    <w:rsid w:val="005E79E0"/>
    <w:rsid w:val="007210C6"/>
    <w:rsid w:val="00753339"/>
    <w:rsid w:val="00B63EE3"/>
    <w:rsid w:val="00BE0C08"/>
    <w:rsid w:val="00C9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B971"/>
  <w15:docId w15:val="{7849528E-2952-49A5-BF54-639BBCBB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6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10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9</cp:revision>
  <cp:lastPrinted>2020-12-01T16:25:00Z</cp:lastPrinted>
  <dcterms:created xsi:type="dcterms:W3CDTF">2019-09-10T14:02:00Z</dcterms:created>
  <dcterms:modified xsi:type="dcterms:W3CDTF">2023-10-09T20:04:00Z</dcterms:modified>
</cp:coreProperties>
</file>