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65" w:rsidRPr="00B11D39" w:rsidRDefault="00C22A65" w:rsidP="00C22A65">
      <w:pPr>
        <w:jc w:val="center"/>
        <w:rPr>
          <w:rFonts w:eastAsiaTheme="minorHAnsi"/>
          <w:sz w:val="18"/>
          <w:lang w:eastAsia="en-US"/>
        </w:rPr>
      </w:pPr>
      <w:r w:rsidRPr="00B11D39">
        <w:rPr>
          <w:rFonts w:eastAsiaTheme="minorHAnsi"/>
          <w:sz w:val="14"/>
          <w:lang w:eastAsia="en-US"/>
        </w:rPr>
        <w:t>Муниципальное  казённое общеобразовательное учреждение</w:t>
      </w:r>
    </w:p>
    <w:p w:rsidR="00C22A65" w:rsidRPr="00B11D39" w:rsidRDefault="00C22A65" w:rsidP="00C22A65">
      <w:pPr>
        <w:jc w:val="center"/>
        <w:rPr>
          <w:rFonts w:eastAsiaTheme="minorHAnsi"/>
          <w:sz w:val="14"/>
          <w:lang w:eastAsia="en-US"/>
        </w:rPr>
      </w:pPr>
      <w:r w:rsidRPr="00B11D39">
        <w:rPr>
          <w:rFonts w:eastAsiaTheme="minorHAnsi"/>
          <w:sz w:val="14"/>
          <w:lang w:eastAsia="en-US"/>
        </w:rPr>
        <w:t>«</w:t>
      </w:r>
      <w:proofErr w:type="spellStart"/>
      <w:r w:rsidRPr="00B11D39">
        <w:rPr>
          <w:rFonts w:eastAsiaTheme="minorHAnsi"/>
          <w:sz w:val="14"/>
          <w:lang w:eastAsia="en-US"/>
        </w:rPr>
        <w:t>Ильменская</w:t>
      </w:r>
      <w:proofErr w:type="spellEnd"/>
      <w:r w:rsidRPr="00B11D39">
        <w:rPr>
          <w:rFonts w:eastAsiaTheme="minorHAnsi"/>
          <w:sz w:val="14"/>
          <w:lang w:eastAsia="en-US"/>
        </w:rPr>
        <w:t xml:space="preserve">  средняя общеобразовательная школа»</w:t>
      </w:r>
    </w:p>
    <w:p w:rsidR="00C22A65" w:rsidRPr="00B11D39" w:rsidRDefault="00C22A65" w:rsidP="00C22A65">
      <w:pPr>
        <w:jc w:val="center"/>
        <w:rPr>
          <w:rFonts w:eastAsiaTheme="minorHAnsi"/>
          <w:sz w:val="14"/>
          <w:lang w:eastAsia="en-US"/>
        </w:rPr>
      </w:pPr>
      <w:proofErr w:type="spellStart"/>
      <w:r w:rsidRPr="00B11D39">
        <w:rPr>
          <w:rFonts w:eastAsiaTheme="minorHAnsi"/>
          <w:sz w:val="14"/>
          <w:lang w:eastAsia="en-US"/>
        </w:rPr>
        <w:t>Руднянского</w:t>
      </w:r>
      <w:proofErr w:type="spellEnd"/>
      <w:r w:rsidRPr="00B11D39">
        <w:rPr>
          <w:rFonts w:eastAsiaTheme="minorHAnsi"/>
          <w:sz w:val="14"/>
          <w:lang w:eastAsia="en-US"/>
        </w:rPr>
        <w:t xml:space="preserve">  муниципального  района Волгоградской области</w:t>
      </w:r>
    </w:p>
    <w:p w:rsidR="00C22A65" w:rsidRPr="00B11D39" w:rsidRDefault="00C22A65" w:rsidP="00C22A65">
      <w:pPr>
        <w:rPr>
          <w:rFonts w:eastAsiaTheme="minorHAnsi"/>
          <w:sz w:val="14"/>
          <w:lang w:eastAsia="en-US"/>
        </w:rPr>
      </w:pPr>
      <w:r w:rsidRPr="00B11D39">
        <w:rPr>
          <w:rFonts w:eastAsiaTheme="minorHAnsi"/>
          <w:sz w:val="14"/>
          <w:lang w:eastAsia="en-US"/>
        </w:rPr>
        <w:t xml:space="preserve">                                                            ОГРН </w:t>
      </w:r>
      <w:r w:rsidRPr="00B11D39">
        <w:rPr>
          <w:rFonts w:eastAsiaTheme="minorHAnsi"/>
          <w:sz w:val="18"/>
          <w:lang w:eastAsia="en-US"/>
        </w:rPr>
        <w:t>1023404964340</w:t>
      </w:r>
      <w:r w:rsidRPr="00B11D39">
        <w:rPr>
          <w:rFonts w:eastAsiaTheme="minorHAnsi"/>
          <w:sz w:val="14"/>
          <w:lang w:eastAsia="en-US"/>
        </w:rPr>
        <w:t xml:space="preserve">   ОКПО </w:t>
      </w:r>
      <w:r w:rsidRPr="00B11D39">
        <w:rPr>
          <w:rFonts w:eastAsiaTheme="minorHAnsi"/>
          <w:sz w:val="18"/>
          <w:lang w:eastAsia="en-US"/>
        </w:rPr>
        <w:t>34679842</w:t>
      </w:r>
      <w:r w:rsidRPr="00B11D39">
        <w:rPr>
          <w:rFonts w:eastAsiaTheme="minorHAnsi"/>
          <w:sz w:val="14"/>
          <w:lang w:eastAsia="en-US"/>
        </w:rPr>
        <w:t xml:space="preserve">  </w:t>
      </w:r>
    </w:p>
    <w:p w:rsidR="00C22A65" w:rsidRPr="00B11D39" w:rsidRDefault="00C22A65" w:rsidP="00C22A65">
      <w:pPr>
        <w:rPr>
          <w:rFonts w:eastAsiaTheme="minorHAnsi"/>
          <w:sz w:val="14"/>
          <w:lang w:eastAsia="en-US"/>
        </w:rPr>
      </w:pPr>
      <w:r w:rsidRPr="00B11D39">
        <w:rPr>
          <w:rFonts w:eastAsiaTheme="minorHAnsi"/>
          <w:sz w:val="14"/>
          <w:lang w:eastAsia="en-US"/>
        </w:rPr>
        <w:t xml:space="preserve">                                               ОКВЭД 85.14       ИНН 3425002391       КПП 342501001</w:t>
      </w:r>
    </w:p>
    <w:p w:rsidR="00C22A65" w:rsidRPr="00B11D39" w:rsidRDefault="00C22A65" w:rsidP="00C22A65">
      <w:pPr>
        <w:tabs>
          <w:tab w:val="left" w:pos="6966"/>
        </w:tabs>
        <w:rPr>
          <w:rFonts w:eastAsiaTheme="minorHAnsi"/>
          <w:sz w:val="14"/>
          <w:lang w:eastAsia="en-US"/>
        </w:rPr>
      </w:pPr>
      <w:r w:rsidRPr="00B11D39">
        <w:rPr>
          <w:rFonts w:eastAsiaTheme="minorHAnsi"/>
          <w:sz w:val="14"/>
          <w:lang w:eastAsia="en-US"/>
        </w:rPr>
        <w:tab/>
      </w:r>
    </w:p>
    <w:p w:rsidR="00C22A65" w:rsidRPr="00B11D39" w:rsidRDefault="00C22A65" w:rsidP="00C22A65">
      <w:pPr>
        <w:rPr>
          <w:rFonts w:eastAsiaTheme="minorHAnsi"/>
          <w:sz w:val="14"/>
          <w:lang w:eastAsia="en-US"/>
        </w:rPr>
      </w:pPr>
      <w:r w:rsidRPr="00B11D39">
        <w:rPr>
          <w:rFonts w:eastAsiaTheme="minorHAnsi"/>
          <w:sz w:val="14"/>
          <w:lang w:eastAsia="en-US"/>
        </w:rPr>
        <w:t xml:space="preserve">                          403626 с</w:t>
      </w:r>
      <w:proofErr w:type="gramStart"/>
      <w:r w:rsidRPr="00B11D39">
        <w:rPr>
          <w:rFonts w:eastAsiaTheme="minorHAnsi"/>
          <w:sz w:val="14"/>
          <w:lang w:eastAsia="en-US"/>
        </w:rPr>
        <w:t>.И</w:t>
      </w:r>
      <w:proofErr w:type="gramEnd"/>
      <w:r w:rsidRPr="00B11D39">
        <w:rPr>
          <w:rFonts w:eastAsiaTheme="minorHAnsi"/>
          <w:sz w:val="14"/>
          <w:lang w:eastAsia="en-US"/>
        </w:rPr>
        <w:t>льмень                                                                 тел. 8(84453) 7-42-34</w:t>
      </w:r>
    </w:p>
    <w:p w:rsidR="00C22A65" w:rsidRPr="00B11D39" w:rsidRDefault="00C22A65" w:rsidP="00C22A65">
      <w:pPr>
        <w:rPr>
          <w:rFonts w:eastAsiaTheme="minorHAnsi"/>
          <w:sz w:val="14"/>
          <w:lang w:eastAsia="en-US"/>
        </w:rPr>
      </w:pPr>
      <w:r w:rsidRPr="00B11D39">
        <w:rPr>
          <w:rFonts w:eastAsiaTheme="minorHAnsi"/>
          <w:sz w:val="14"/>
          <w:lang w:eastAsia="en-US"/>
        </w:rPr>
        <w:t xml:space="preserve">                          </w:t>
      </w:r>
      <w:proofErr w:type="gramStart"/>
      <w:r w:rsidRPr="00B11D39">
        <w:rPr>
          <w:rFonts w:eastAsiaTheme="minorHAnsi"/>
          <w:sz w:val="14"/>
          <w:lang w:eastAsia="en-US"/>
        </w:rPr>
        <w:t xml:space="preserve">ул. Мира д.4                                                                           </w:t>
      </w:r>
      <w:r w:rsidRPr="00B11D39">
        <w:rPr>
          <w:rFonts w:eastAsiaTheme="minorHAnsi"/>
          <w:sz w:val="14"/>
          <w:lang w:val="en-US" w:eastAsia="en-US"/>
        </w:rPr>
        <w:t>e</w:t>
      </w:r>
      <w:r w:rsidRPr="00B11D39">
        <w:rPr>
          <w:rFonts w:eastAsiaTheme="minorHAnsi"/>
          <w:sz w:val="14"/>
          <w:lang w:eastAsia="en-US"/>
        </w:rPr>
        <w:t>-</w:t>
      </w:r>
      <w:r w:rsidRPr="00B11D39">
        <w:rPr>
          <w:rFonts w:eastAsiaTheme="minorHAnsi"/>
          <w:sz w:val="14"/>
          <w:lang w:val="en-US" w:eastAsia="en-US"/>
        </w:rPr>
        <w:t>mail</w:t>
      </w:r>
      <w:r w:rsidRPr="00B11D39">
        <w:rPr>
          <w:rFonts w:eastAsiaTheme="minorHAnsi"/>
          <w:sz w:val="14"/>
          <w:lang w:eastAsia="en-US"/>
        </w:rPr>
        <w:t xml:space="preserve">: </w:t>
      </w:r>
      <w:proofErr w:type="spellStart"/>
      <w:r w:rsidRPr="00B11D39">
        <w:rPr>
          <w:rFonts w:eastAsiaTheme="minorHAnsi"/>
          <w:sz w:val="14"/>
          <w:lang w:val="en-US" w:eastAsia="en-US"/>
        </w:rPr>
        <w:t>gluhova</w:t>
      </w:r>
      <w:proofErr w:type="spellEnd"/>
      <w:r w:rsidRPr="00B11D39">
        <w:rPr>
          <w:rFonts w:eastAsiaTheme="minorHAnsi"/>
          <w:sz w:val="14"/>
          <w:lang w:eastAsia="en-US"/>
        </w:rPr>
        <w:t>_1986@</w:t>
      </w:r>
      <w:r w:rsidRPr="00B11D39">
        <w:rPr>
          <w:rFonts w:eastAsiaTheme="minorHAnsi"/>
          <w:sz w:val="14"/>
          <w:lang w:val="en-US" w:eastAsia="en-US"/>
        </w:rPr>
        <w:t>mail</w:t>
      </w:r>
      <w:r w:rsidRPr="00B11D39">
        <w:rPr>
          <w:rFonts w:eastAsiaTheme="minorHAnsi"/>
          <w:sz w:val="14"/>
          <w:lang w:eastAsia="en-US"/>
        </w:rPr>
        <w:t>.</w:t>
      </w:r>
      <w:proofErr w:type="spellStart"/>
      <w:r w:rsidRPr="00B11D39">
        <w:rPr>
          <w:rFonts w:eastAsiaTheme="minorHAnsi"/>
          <w:sz w:val="14"/>
          <w:lang w:val="en-US" w:eastAsia="en-US"/>
        </w:rPr>
        <w:t>ru</w:t>
      </w:r>
      <w:proofErr w:type="spellEnd"/>
      <w:proofErr w:type="gramEnd"/>
      <w:r w:rsidRPr="00B11D39">
        <w:rPr>
          <w:rFonts w:eastAsiaTheme="minorHAnsi"/>
          <w:sz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A65" w:rsidRPr="00B11D39" w:rsidRDefault="00C22A65" w:rsidP="00C22A65">
      <w:pPr>
        <w:rPr>
          <w:rFonts w:asciiTheme="minorHAnsi" w:eastAsiaTheme="minorHAnsi" w:hAnsiTheme="minorHAnsi" w:cstheme="minorBidi"/>
          <w:sz w:val="14"/>
          <w:lang w:eastAsia="en-US"/>
        </w:rPr>
      </w:pPr>
      <w:r w:rsidRPr="00B11D39">
        <w:rPr>
          <w:rFonts w:asciiTheme="minorHAnsi" w:eastAsiaTheme="minorHAnsi" w:hAnsiTheme="minorHAnsi" w:cstheme="minorBidi"/>
          <w:sz w:val="14"/>
          <w:lang w:eastAsia="en-US"/>
        </w:rPr>
        <w:t xml:space="preserve">                            </w:t>
      </w:r>
      <w:proofErr w:type="spellStart"/>
      <w:r w:rsidRPr="00B11D39">
        <w:rPr>
          <w:rFonts w:asciiTheme="minorHAnsi" w:eastAsiaTheme="minorHAnsi" w:hAnsiTheme="minorHAnsi" w:cstheme="minorBidi"/>
          <w:sz w:val="14"/>
          <w:lang w:eastAsia="en-US"/>
        </w:rPr>
        <w:t>Руднянский</w:t>
      </w:r>
      <w:proofErr w:type="spellEnd"/>
      <w:r w:rsidRPr="00B11D39">
        <w:rPr>
          <w:rFonts w:asciiTheme="minorHAnsi" w:eastAsiaTheme="minorHAnsi" w:hAnsiTheme="minorHAnsi" w:cstheme="minorBidi"/>
          <w:sz w:val="14"/>
          <w:lang w:eastAsia="en-US"/>
        </w:rPr>
        <w:t xml:space="preserve"> район                                                                       офиц</w:t>
      </w:r>
      <w:proofErr w:type="gramStart"/>
      <w:r w:rsidRPr="00B11D39">
        <w:rPr>
          <w:rFonts w:asciiTheme="minorHAnsi" w:eastAsiaTheme="minorHAnsi" w:hAnsiTheme="minorHAnsi" w:cstheme="minorBidi"/>
          <w:sz w:val="14"/>
          <w:lang w:eastAsia="en-US"/>
        </w:rPr>
        <w:t>.с</w:t>
      </w:r>
      <w:proofErr w:type="gramEnd"/>
      <w:r w:rsidRPr="00B11D39">
        <w:rPr>
          <w:rFonts w:asciiTheme="minorHAnsi" w:eastAsiaTheme="minorHAnsi" w:hAnsiTheme="minorHAnsi" w:cstheme="minorBidi"/>
          <w:sz w:val="14"/>
          <w:lang w:eastAsia="en-US"/>
        </w:rPr>
        <w:t xml:space="preserve">айт: </w:t>
      </w:r>
      <w:r w:rsidRPr="00B11D39">
        <w:rPr>
          <w:rFonts w:asciiTheme="minorHAnsi" w:eastAsiaTheme="minorHAnsi" w:hAnsiTheme="minorHAnsi" w:cstheme="minorBidi"/>
          <w:sz w:val="14"/>
          <w:lang w:val="en-US" w:eastAsia="en-US"/>
        </w:rPr>
        <w:t>www</w:t>
      </w:r>
      <w:r w:rsidRPr="00B11D39">
        <w:rPr>
          <w:rFonts w:asciiTheme="minorHAnsi" w:eastAsiaTheme="minorHAnsi" w:hAnsiTheme="minorHAnsi" w:cstheme="minorBidi"/>
          <w:sz w:val="14"/>
          <w:lang w:eastAsia="en-US"/>
        </w:rPr>
        <w:t>.</w:t>
      </w:r>
      <w:proofErr w:type="spellStart"/>
      <w:r w:rsidRPr="00B11D39">
        <w:rPr>
          <w:rFonts w:asciiTheme="minorHAnsi" w:eastAsiaTheme="minorHAnsi" w:hAnsiTheme="minorHAnsi" w:cstheme="minorBidi"/>
          <w:sz w:val="14"/>
          <w:lang w:val="en-US" w:eastAsia="en-US"/>
        </w:rPr>
        <w:t>ilmenska</w:t>
      </w:r>
      <w:proofErr w:type="spellEnd"/>
      <w:r w:rsidRPr="00B11D39">
        <w:rPr>
          <w:rFonts w:asciiTheme="minorHAnsi" w:eastAsiaTheme="minorHAnsi" w:hAnsiTheme="minorHAnsi" w:cstheme="minorBidi"/>
          <w:sz w:val="14"/>
          <w:lang w:eastAsia="en-US"/>
        </w:rPr>
        <w:t>-</w:t>
      </w:r>
      <w:proofErr w:type="spellStart"/>
      <w:r w:rsidRPr="00B11D39">
        <w:rPr>
          <w:rFonts w:asciiTheme="minorHAnsi" w:eastAsiaTheme="minorHAnsi" w:hAnsiTheme="minorHAnsi" w:cstheme="minorBidi"/>
          <w:sz w:val="14"/>
          <w:lang w:val="en-US" w:eastAsia="en-US"/>
        </w:rPr>
        <w:t>schkola</w:t>
      </w:r>
      <w:proofErr w:type="spellEnd"/>
      <w:r w:rsidRPr="00B11D39">
        <w:rPr>
          <w:rFonts w:asciiTheme="minorHAnsi" w:eastAsiaTheme="minorHAnsi" w:hAnsiTheme="minorHAnsi" w:cstheme="minorBidi"/>
          <w:sz w:val="14"/>
          <w:lang w:eastAsia="en-US"/>
        </w:rPr>
        <w:t>.</w:t>
      </w:r>
      <w:proofErr w:type="spellStart"/>
      <w:r w:rsidRPr="00B11D39">
        <w:rPr>
          <w:rFonts w:asciiTheme="minorHAnsi" w:eastAsiaTheme="minorHAnsi" w:hAnsiTheme="minorHAnsi" w:cstheme="minorBidi"/>
          <w:sz w:val="14"/>
          <w:lang w:val="en-US" w:eastAsia="en-US"/>
        </w:rPr>
        <w:t>ru</w:t>
      </w:r>
      <w:proofErr w:type="spellEnd"/>
    </w:p>
    <w:p w:rsidR="00C22A65" w:rsidRPr="00B11D39" w:rsidRDefault="00C22A65" w:rsidP="00C22A65">
      <w:pPr>
        <w:pBdr>
          <w:bottom w:val="single" w:sz="12" w:space="1" w:color="auto"/>
        </w:pBdr>
        <w:tabs>
          <w:tab w:val="left" w:pos="6028"/>
          <w:tab w:val="left" w:pos="6664"/>
        </w:tabs>
        <w:rPr>
          <w:rFonts w:asciiTheme="minorHAnsi" w:eastAsiaTheme="minorHAnsi" w:hAnsiTheme="minorHAnsi" w:cstheme="minorBidi"/>
          <w:sz w:val="18"/>
          <w:lang w:eastAsia="en-US"/>
        </w:rPr>
      </w:pPr>
      <w:r w:rsidRPr="00B11D39">
        <w:rPr>
          <w:rFonts w:asciiTheme="minorHAnsi" w:eastAsiaTheme="minorHAnsi" w:hAnsiTheme="minorHAnsi" w:cstheme="minorBidi"/>
          <w:sz w:val="14"/>
          <w:lang w:eastAsia="en-US"/>
        </w:rPr>
        <w:t xml:space="preserve">                            Волгоградская область</w:t>
      </w:r>
      <w:r w:rsidRPr="00B11D39">
        <w:rPr>
          <w:rFonts w:asciiTheme="minorHAnsi" w:eastAsiaTheme="minorHAnsi" w:hAnsiTheme="minorHAnsi" w:cstheme="minorBidi"/>
          <w:sz w:val="14"/>
          <w:lang w:eastAsia="en-US"/>
        </w:rPr>
        <w:tab/>
      </w:r>
      <w:r w:rsidRPr="00B11D39">
        <w:rPr>
          <w:rFonts w:asciiTheme="minorHAnsi" w:eastAsiaTheme="minorHAnsi" w:hAnsiTheme="minorHAnsi" w:cstheme="minorBidi"/>
          <w:sz w:val="14"/>
          <w:lang w:eastAsia="en-US"/>
        </w:rPr>
        <w:tab/>
      </w:r>
    </w:p>
    <w:p w:rsidR="00C22A65" w:rsidRPr="009869A5" w:rsidRDefault="00C22A65" w:rsidP="00C22A65">
      <w:pPr>
        <w:jc w:val="center"/>
      </w:pPr>
      <w:r w:rsidRPr="009869A5">
        <w:t>Приказ</w:t>
      </w:r>
    </w:p>
    <w:p w:rsidR="00C22A65" w:rsidRPr="009869A5" w:rsidRDefault="00C22A65" w:rsidP="00C22A65">
      <w:pPr>
        <w:rPr>
          <w:u w:val="single"/>
        </w:rPr>
      </w:pPr>
      <w:r w:rsidRPr="009869A5">
        <w:rPr>
          <w:u w:val="single"/>
        </w:rPr>
        <w:t xml:space="preserve">от 25.03.2020 г № </w:t>
      </w:r>
      <w:r>
        <w:rPr>
          <w:u w:val="single"/>
        </w:rPr>
        <w:t>64</w:t>
      </w:r>
    </w:p>
    <w:p w:rsidR="00C22A65" w:rsidRPr="009869A5" w:rsidRDefault="00C22A65" w:rsidP="00C22A65">
      <w:r w:rsidRPr="009869A5">
        <w:t>Об организации образовательной деятельности в условиях</w:t>
      </w:r>
    </w:p>
    <w:p w:rsidR="00C22A65" w:rsidRPr="009869A5" w:rsidRDefault="00C22A65" w:rsidP="00C22A65">
      <w:r w:rsidRPr="009869A5">
        <w:t xml:space="preserve">предупреждения возникновения и распространения </w:t>
      </w:r>
      <w:proofErr w:type="gramStart"/>
      <w:r w:rsidRPr="009869A5">
        <w:t>новой</w:t>
      </w:r>
      <w:proofErr w:type="gramEnd"/>
      <w:r w:rsidRPr="009869A5">
        <w:t xml:space="preserve"> </w:t>
      </w:r>
      <w:proofErr w:type="spellStart"/>
      <w:r w:rsidRPr="009869A5">
        <w:t>коронавирусной</w:t>
      </w:r>
      <w:proofErr w:type="spellEnd"/>
    </w:p>
    <w:p w:rsidR="00C22A65" w:rsidRPr="009869A5" w:rsidRDefault="00C22A65" w:rsidP="00C22A65">
      <w:r w:rsidRPr="009869A5">
        <w:t>инфекции COVID-2019</w:t>
      </w:r>
      <w:r>
        <w:t>.</w:t>
      </w:r>
      <w:r w:rsidRPr="009869A5">
        <w:t xml:space="preserve"> </w:t>
      </w:r>
    </w:p>
    <w:p w:rsidR="00C22A65" w:rsidRDefault="00C22A65" w:rsidP="00C22A65"/>
    <w:p w:rsidR="00C22A65" w:rsidRPr="009869A5" w:rsidRDefault="00C22A65" w:rsidP="00C22A65">
      <w:r>
        <w:t xml:space="preserve">              </w:t>
      </w:r>
      <w:r w:rsidRPr="009869A5">
        <w:t xml:space="preserve">В соответствии с Распоряжением Администрации </w:t>
      </w:r>
      <w:proofErr w:type="spellStart"/>
      <w:r w:rsidRPr="009869A5">
        <w:t>Руднянского</w:t>
      </w:r>
      <w:proofErr w:type="spellEnd"/>
      <w:r w:rsidRPr="009869A5">
        <w:t xml:space="preserve"> муниципального района  от 25 марта 2020 года  № 479-р «Об организации образовательной деятельности в условиях предупреждения возникновения и распространения новой </w:t>
      </w:r>
      <w:proofErr w:type="spellStart"/>
      <w:r w:rsidRPr="009869A5">
        <w:t>коронавирусной</w:t>
      </w:r>
      <w:proofErr w:type="spellEnd"/>
    </w:p>
    <w:p w:rsidR="00C22A65" w:rsidRPr="009869A5" w:rsidRDefault="00C22A65" w:rsidP="00C22A65">
      <w:r w:rsidRPr="009869A5">
        <w:t xml:space="preserve">инфекции COVID-2019 в образовательных учреждениях  </w:t>
      </w:r>
      <w:proofErr w:type="spellStart"/>
      <w:r w:rsidRPr="009869A5">
        <w:t>Руднянского</w:t>
      </w:r>
      <w:proofErr w:type="spellEnd"/>
      <w:r w:rsidRPr="009869A5">
        <w:t xml:space="preserve"> муниципального района»</w:t>
      </w:r>
      <w:r>
        <w:t xml:space="preserve">, </w:t>
      </w:r>
      <w:r w:rsidRPr="009869A5">
        <w:t xml:space="preserve"> в   целях недопущения распространения острых респираторных вирусных инфекций, реализации  мер по предупреждению возникновения и распространения новой </w:t>
      </w:r>
      <w:proofErr w:type="spellStart"/>
      <w:r w:rsidRPr="009869A5">
        <w:t>коронавирусной</w:t>
      </w:r>
      <w:proofErr w:type="spellEnd"/>
      <w:r w:rsidRPr="009869A5">
        <w:t xml:space="preserve"> инфекции, вызванной 2019-nCoV,</w:t>
      </w:r>
    </w:p>
    <w:p w:rsidR="00C22A65" w:rsidRPr="009869A5" w:rsidRDefault="00C22A65" w:rsidP="00C22A65">
      <w:pPr>
        <w:jc w:val="center"/>
      </w:pPr>
      <w:r w:rsidRPr="009869A5">
        <w:t>приказываю:</w:t>
      </w:r>
    </w:p>
    <w:p w:rsidR="00C22A65" w:rsidRPr="009869A5" w:rsidRDefault="00C22A65" w:rsidP="00C22A65">
      <w:r w:rsidRPr="009869A5">
        <w:t>1.Продлить обучающимся каникул</w:t>
      </w:r>
      <w:r>
        <w:t>ы</w:t>
      </w:r>
      <w:r w:rsidRPr="009869A5">
        <w:t xml:space="preserve"> на срок до 04 апреля 2020 г.</w:t>
      </w:r>
    </w:p>
    <w:p w:rsidR="00C22A65" w:rsidRPr="004F4F24" w:rsidRDefault="00C22A65" w:rsidP="00C22A65">
      <w:pPr>
        <w:rPr>
          <w:b/>
          <w:u w:val="single"/>
        </w:rPr>
      </w:pPr>
      <w:r w:rsidRPr="004F4F24">
        <w:rPr>
          <w:b/>
          <w:u w:val="single"/>
        </w:rPr>
        <w:t>1.</w:t>
      </w:r>
      <w:r w:rsidRPr="004F4F24">
        <w:rPr>
          <w:b/>
          <w:u w:val="single"/>
        </w:rPr>
        <w:tab/>
        <w:t>Учителям-предметникам</w:t>
      </w:r>
      <w:r w:rsidR="00B11D39">
        <w:rPr>
          <w:b/>
          <w:u w:val="single"/>
        </w:rPr>
        <w:t xml:space="preserve"> в соответствии с Положением </w:t>
      </w:r>
      <w:r w:rsidR="00B11D39" w:rsidRPr="00B11D39">
        <w:rPr>
          <w:b/>
          <w:u w:val="single"/>
        </w:rPr>
        <w:t>об электронном обучении и использовании дистанционных образовательных технологий при реализации образовательных п</w:t>
      </w:r>
      <w:r w:rsidR="00B11D39">
        <w:rPr>
          <w:b/>
          <w:u w:val="single"/>
        </w:rPr>
        <w:t>рограмм в МКОУ «</w:t>
      </w:r>
      <w:proofErr w:type="spellStart"/>
      <w:r w:rsidR="00B11D39">
        <w:rPr>
          <w:b/>
          <w:u w:val="single"/>
        </w:rPr>
        <w:t>Ильменская</w:t>
      </w:r>
      <w:proofErr w:type="spellEnd"/>
      <w:r w:rsidR="00B11D39">
        <w:rPr>
          <w:b/>
          <w:u w:val="single"/>
        </w:rPr>
        <w:t xml:space="preserve"> СОШ»</w:t>
      </w:r>
    </w:p>
    <w:p w:rsidR="00C22A65" w:rsidRPr="009869A5" w:rsidRDefault="00C22A65" w:rsidP="00C22A65">
      <w:r w:rsidRPr="009869A5">
        <w:t>1.1. обеспечить реализацию в полном объеме образовательных</w:t>
      </w:r>
      <w:r w:rsidR="00783B73">
        <w:t xml:space="preserve"> </w:t>
      </w:r>
      <w:r w:rsidRPr="009869A5">
        <w:t>программ в соответствии с утвержденными учебными планами, в том</w:t>
      </w:r>
      <w:r w:rsidR="00783B73">
        <w:t xml:space="preserve"> </w:t>
      </w:r>
      <w:r w:rsidRPr="009869A5">
        <w:t>числе посредством перехода на дистанционную форму обучения и (или)</w:t>
      </w:r>
      <w:r w:rsidR="00783B73">
        <w:t xml:space="preserve"> </w:t>
      </w:r>
      <w:r w:rsidRPr="009869A5">
        <w:t>корректировки календарного учебного графика и рабочих программ;</w:t>
      </w:r>
    </w:p>
    <w:p w:rsidR="00C22A65" w:rsidRPr="009869A5" w:rsidRDefault="00C22A65" w:rsidP="00C22A65">
      <w:r w:rsidRPr="009869A5">
        <w:t xml:space="preserve">1.2. внести соответствующие изменения в </w:t>
      </w:r>
      <w:r>
        <w:t xml:space="preserve">основную образовательную программу, </w:t>
      </w:r>
      <w:r w:rsidRPr="009869A5">
        <w:t>календарный учебный график;</w:t>
      </w:r>
    </w:p>
    <w:p w:rsidR="00C22A65" w:rsidRPr="009869A5" w:rsidRDefault="00C22A65" w:rsidP="00C22A65">
      <w:r w:rsidRPr="009869A5">
        <w:t>1.3. организовать для обучающихся освоени</w:t>
      </w:r>
      <w:r>
        <w:t>е</w:t>
      </w:r>
      <w:r w:rsidRPr="009869A5">
        <w:t xml:space="preserve"> образовательной программы с применением электронного обучения и дистанционных образовательных технологий  с 06</w:t>
      </w:r>
      <w:r w:rsidR="005F1447">
        <w:t xml:space="preserve"> апреля</w:t>
      </w:r>
      <w:r w:rsidRPr="009869A5">
        <w:t xml:space="preserve"> </w:t>
      </w:r>
      <w:r w:rsidR="005F1447">
        <w:t>до особого распоряжения;</w:t>
      </w:r>
    </w:p>
    <w:p w:rsidR="00C22A65" w:rsidRPr="009869A5" w:rsidRDefault="00C22A65" w:rsidP="00C22A65">
      <w:r w:rsidRPr="009869A5">
        <w:t>1.4. организовать взаим</w:t>
      </w:r>
      <w:r>
        <w:t xml:space="preserve">одействие между педагогическими </w:t>
      </w:r>
      <w:r w:rsidRPr="009869A5">
        <w:t>работниками и обучающими</w:t>
      </w:r>
      <w:r>
        <w:t xml:space="preserve">ся в электронной информационной </w:t>
      </w:r>
      <w:r w:rsidRPr="009869A5">
        <w:t>образовательной среде, в том числе</w:t>
      </w:r>
      <w:r>
        <w:t xml:space="preserve"> на основе</w:t>
      </w:r>
      <w:r w:rsidR="00C917BB">
        <w:t xml:space="preserve"> </w:t>
      </w:r>
      <w:r w:rsidRPr="009869A5">
        <w:t>дистанционных образовательных технологий;</w:t>
      </w:r>
    </w:p>
    <w:p w:rsidR="00C22A65" w:rsidRPr="009869A5" w:rsidRDefault="00C22A65" w:rsidP="00C22A65">
      <w:r w:rsidRPr="009869A5">
        <w:t xml:space="preserve">1.5. предусмотреть возможность перевода </w:t>
      </w:r>
      <w:proofErr w:type="gramStart"/>
      <w:r w:rsidRPr="009869A5">
        <w:t>обучающихся</w:t>
      </w:r>
      <w:proofErr w:type="gramEnd"/>
      <w:r w:rsidRPr="009869A5">
        <w:t xml:space="preserve"> на обучение</w:t>
      </w:r>
    </w:p>
    <w:p w:rsidR="00C22A65" w:rsidRPr="009869A5" w:rsidRDefault="00C22A65" w:rsidP="00C22A65">
      <w:r w:rsidRPr="009869A5">
        <w:t>по индивидуальному учебному плану в период мероприятий по</w:t>
      </w:r>
      <w:r>
        <w:t xml:space="preserve"> </w:t>
      </w:r>
      <w:r w:rsidRPr="009869A5">
        <w:t xml:space="preserve">противодействию распространения </w:t>
      </w:r>
      <w:proofErr w:type="spellStart"/>
      <w:r w:rsidRPr="009869A5">
        <w:t>коронавирусной</w:t>
      </w:r>
      <w:proofErr w:type="spellEnd"/>
      <w:r w:rsidRPr="009869A5">
        <w:t xml:space="preserve"> инфекции;</w:t>
      </w:r>
    </w:p>
    <w:p w:rsidR="00C22A65" w:rsidRPr="009869A5" w:rsidRDefault="00C22A65" w:rsidP="00C22A65">
      <w:proofErr w:type="gramStart"/>
      <w:r>
        <w:t>1.6.</w:t>
      </w:r>
      <w:r w:rsidRPr="009869A5">
        <w:t xml:space="preserve"> </w:t>
      </w:r>
      <w:r>
        <w:t>п</w:t>
      </w:r>
      <w:r w:rsidRPr="009869A5">
        <w:t>ри реализации образовательных программ или их частей с применением электронного обучения, дистанционных образовательных технологий организации</w:t>
      </w:r>
      <w:r w:rsidRPr="009869A5">
        <w:rPr>
          <w:b/>
          <w:color w:val="FF0000"/>
          <w:u w:val="single"/>
        </w:rPr>
        <w:t xml:space="preserve"> </w:t>
      </w:r>
      <w:r w:rsidRPr="009869A5">
        <w:rPr>
          <w:u w:val="single"/>
        </w:rPr>
        <w:t xml:space="preserve">вести учет и осуществлять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</w:t>
      </w:r>
      <w:r w:rsidR="00C917BB">
        <w:rPr>
          <w:u w:val="single"/>
        </w:rPr>
        <w:t xml:space="preserve"> </w:t>
      </w:r>
      <w:r w:rsidRPr="009869A5">
        <w:rPr>
          <w:u w:val="single"/>
        </w:rPr>
        <w:t>Российской Федерации (Закона Российской Федерации</w:t>
      </w:r>
      <w:r w:rsidRPr="009869A5">
        <w:t xml:space="preserve"> от 21 июля 1993 г. N 5485-1 "О государственной тайне"*(6), Федерального закона от 27</w:t>
      </w:r>
      <w:proofErr w:type="gramEnd"/>
      <w:r w:rsidRPr="009869A5">
        <w:t xml:space="preserve"> июля 2006 г. 152-ФЗ "О персональных данных"*(7), Федерального закона от 22 октября 2004 г. 25-ФЗ "Об архивном деле в Российской Федерации"*(8).</w:t>
      </w:r>
    </w:p>
    <w:p w:rsidR="00C22A65" w:rsidRPr="004F4F24" w:rsidRDefault="00C22A65" w:rsidP="00C22A65">
      <w:pPr>
        <w:rPr>
          <w:b/>
          <w:u w:val="single"/>
        </w:rPr>
      </w:pPr>
      <w:r w:rsidRPr="004F4F24">
        <w:rPr>
          <w:b/>
          <w:u w:val="single"/>
        </w:rPr>
        <w:t>2.Классным руководителям:</w:t>
      </w:r>
    </w:p>
    <w:p w:rsidR="00C22A65" w:rsidRPr="009869A5" w:rsidRDefault="00C22A65" w:rsidP="00C22A65">
      <w:r w:rsidRPr="009869A5">
        <w:t>2.1.</w:t>
      </w:r>
      <w:r w:rsidRPr="009869A5">
        <w:tab/>
        <w:t xml:space="preserve">довести до участников образовательных отношений </w:t>
      </w:r>
      <w:r w:rsidR="00B11D39">
        <w:t xml:space="preserve">расписание и всю необходимую </w:t>
      </w:r>
      <w:r w:rsidRPr="009869A5">
        <w:t xml:space="preserve">информацию о реализации образовательных программ или их частей с </w:t>
      </w:r>
      <w:r w:rsidRPr="009869A5">
        <w:lastRenderedPageBreak/>
        <w:t>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C22A65" w:rsidRPr="009869A5" w:rsidRDefault="00C22A65" w:rsidP="00C22A65">
      <w:r w:rsidRPr="009869A5">
        <w:t>2.2.</w:t>
      </w:r>
      <w:r w:rsidRPr="009869A5">
        <w:tab/>
        <w:t>Провести анализ результатов мониторинга готовности детей и учителей к дистанционной форме обучения:</w:t>
      </w:r>
    </w:p>
    <w:p w:rsidR="00C22A65" w:rsidRPr="009869A5" w:rsidRDefault="00C22A65" w:rsidP="00C22A65">
      <w:pPr>
        <w:numPr>
          <w:ilvl w:val="0"/>
          <w:numId w:val="1"/>
        </w:numPr>
      </w:pPr>
      <w:r w:rsidRPr="009869A5">
        <w:t xml:space="preserve">наличие устройств (компьютер, ноутбук, </w:t>
      </w:r>
      <w:proofErr w:type="spellStart"/>
      <w:r w:rsidRPr="009869A5">
        <w:t>гаджет</w:t>
      </w:r>
      <w:proofErr w:type="spellEnd"/>
      <w:r w:rsidRPr="009869A5">
        <w:t xml:space="preserve">) и возможностей интернета, </w:t>
      </w:r>
    </w:p>
    <w:p w:rsidR="00C22A65" w:rsidRPr="009869A5" w:rsidRDefault="00C22A65" w:rsidP="00C22A65">
      <w:pPr>
        <w:numPr>
          <w:ilvl w:val="0"/>
          <w:numId w:val="1"/>
        </w:numPr>
      </w:pPr>
      <w:r w:rsidRPr="009869A5">
        <w:t>установка необходимых приложений,</w:t>
      </w:r>
    </w:p>
    <w:p w:rsidR="00C22A65" w:rsidRPr="009869A5" w:rsidRDefault="00C22A65" w:rsidP="00C22A65">
      <w:pPr>
        <w:numPr>
          <w:ilvl w:val="0"/>
          <w:numId w:val="1"/>
        </w:numPr>
      </w:pPr>
      <w:r w:rsidRPr="009869A5">
        <w:t xml:space="preserve">разработка рекомендаций и памяток по использованию). </w:t>
      </w:r>
    </w:p>
    <w:p w:rsidR="00C22A65" w:rsidRPr="009869A5" w:rsidRDefault="00C22A65" w:rsidP="00C22A65">
      <w:r w:rsidRPr="009869A5">
        <w:t xml:space="preserve">При выявлении тех, кто не сможет получать информацию и взаимодействовать </w:t>
      </w:r>
      <w:proofErr w:type="spellStart"/>
      <w:r w:rsidRPr="009869A5">
        <w:t>онлайн</w:t>
      </w:r>
      <w:proofErr w:type="spellEnd"/>
      <w:r w:rsidRPr="009869A5">
        <w:t>, продумать форму работы с такими учащимися и родителями (вплоть до организации индивидуального обучения на этот период с предоставлением согласованного с родителями, учителями-предметниками и обучающимися плана индивидуальных занятий и графика самостоятельных и контрольных работ).</w:t>
      </w:r>
    </w:p>
    <w:p w:rsidR="00C22A65" w:rsidRDefault="00C22A65" w:rsidP="00C22A65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2.3. активизировать воспитательную работу среди </w:t>
      </w:r>
      <w:proofErr w:type="gramStart"/>
      <w:r>
        <w:rPr>
          <w:sz w:val="25"/>
          <w:szCs w:val="25"/>
        </w:rPr>
        <w:t>обучающихся</w:t>
      </w:r>
      <w:proofErr w:type="gramEnd"/>
      <w:r>
        <w:rPr>
          <w:sz w:val="25"/>
          <w:szCs w:val="25"/>
        </w:rPr>
        <w:t>,</w:t>
      </w:r>
    </w:p>
    <w:p w:rsidR="00C22A65" w:rsidRDefault="00C22A65" w:rsidP="00C22A65">
      <w:pPr>
        <w:autoSpaceDE w:val="0"/>
        <w:autoSpaceDN w:val="0"/>
        <w:adjustRightInd w:val="0"/>
        <w:rPr>
          <w:sz w:val="25"/>
          <w:szCs w:val="25"/>
        </w:rPr>
      </w:pPr>
      <w:proofErr w:type="gramStart"/>
      <w:r>
        <w:rPr>
          <w:sz w:val="25"/>
          <w:szCs w:val="25"/>
        </w:rPr>
        <w:t>направленную</w:t>
      </w:r>
      <w:proofErr w:type="gramEnd"/>
      <w:r>
        <w:rPr>
          <w:sz w:val="25"/>
          <w:szCs w:val="25"/>
        </w:rPr>
        <w:t xml:space="preserve"> на развитие личности, ведение здорового образа жизни,</w:t>
      </w:r>
    </w:p>
    <w:p w:rsidR="00C22A65" w:rsidRDefault="00C22A65" w:rsidP="00C22A65">
      <w:r>
        <w:rPr>
          <w:sz w:val="25"/>
          <w:szCs w:val="25"/>
        </w:rPr>
        <w:t>развитие культуры (</w:t>
      </w:r>
      <w:r w:rsidR="00C917BB">
        <w:rPr>
          <w:sz w:val="25"/>
          <w:szCs w:val="25"/>
        </w:rPr>
        <w:t>л</w:t>
      </w:r>
      <w:r>
        <w:rPr>
          <w:sz w:val="25"/>
          <w:szCs w:val="25"/>
        </w:rPr>
        <w:t>ичной гигиены и социальной ответственности</w:t>
      </w:r>
      <w:r w:rsidR="00C917BB">
        <w:rPr>
          <w:sz w:val="25"/>
          <w:szCs w:val="25"/>
        </w:rPr>
        <w:t>)</w:t>
      </w:r>
      <w:r>
        <w:rPr>
          <w:sz w:val="25"/>
          <w:szCs w:val="25"/>
        </w:rPr>
        <w:t>;</w:t>
      </w:r>
    </w:p>
    <w:p w:rsidR="00C977D5" w:rsidRPr="009869A5" w:rsidRDefault="00C977D5" w:rsidP="00C22A65">
      <w:r>
        <w:t xml:space="preserve">2.4. </w:t>
      </w:r>
      <w:r w:rsidRPr="00C977D5">
        <w:t>организовать прием письменных заявлений родителей (законных представителей) об организации образовательной деятельности с применением ЭО и ДОТ. Родители могут прислать заявления на электронную почту или  любым доступным способом (в том числе с использованием сети "Интернет") (</w:t>
      </w:r>
      <w:proofErr w:type="gramStart"/>
      <w:r w:rsidRPr="00C977D5">
        <w:t>см</w:t>
      </w:r>
      <w:proofErr w:type="gramEnd"/>
      <w:r w:rsidRPr="00C977D5">
        <w:t xml:space="preserve">. образец). </w:t>
      </w:r>
    </w:p>
    <w:p w:rsidR="00C22A65" w:rsidRDefault="00C22A65" w:rsidP="00C22A65">
      <w:pPr>
        <w:autoSpaceDE w:val="0"/>
        <w:autoSpaceDN w:val="0"/>
        <w:adjustRightInd w:val="0"/>
        <w:rPr>
          <w:b/>
          <w:sz w:val="25"/>
          <w:szCs w:val="25"/>
          <w:u w:val="single"/>
        </w:rPr>
      </w:pPr>
      <w:r w:rsidRPr="004F4F24">
        <w:rPr>
          <w:b/>
          <w:sz w:val="25"/>
          <w:szCs w:val="25"/>
          <w:u w:val="single"/>
        </w:rPr>
        <w:t>3.Администрации школы:</w:t>
      </w:r>
    </w:p>
    <w:p w:rsidR="00B11D39" w:rsidRDefault="00B11D39" w:rsidP="00C22A65">
      <w:pPr>
        <w:autoSpaceDE w:val="0"/>
        <w:autoSpaceDN w:val="0"/>
        <w:adjustRightInd w:val="0"/>
        <w:rPr>
          <w:sz w:val="25"/>
          <w:szCs w:val="25"/>
        </w:rPr>
      </w:pPr>
      <w:r w:rsidRPr="00B11D39">
        <w:rPr>
          <w:sz w:val="25"/>
          <w:szCs w:val="25"/>
        </w:rPr>
        <w:t>3.1. Составить расписание занятий в условиях</w:t>
      </w:r>
      <w:r>
        <w:rPr>
          <w:sz w:val="25"/>
          <w:szCs w:val="25"/>
        </w:rPr>
        <w:t xml:space="preserve"> дистанционного обучения; </w:t>
      </w:r>
    </w:p>
    <w:p w:rsidR="00C22A65" w:rsidRDefault="00C22A65" w:rsidP="00C22A65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3.</w:t>
      </w:r>
      <w:r w:rsidR="00B11D39">
        <w:rPr>
          <w:sz w:val="25"/>
          <w:szCs w:val="25"/>
        </w:rPr>
        <w:t>2</w:t>
      </w:r>
      <w:r>
        <w:rPr>
          <w:sz w:val="25"/>
          <w:szCs w:val="25"/>
        </w:rPr>
        <w:t xml:space="preserve">. обеспечить </w:t>
      </w:r>
      <w:r w:rsidR="005F1447">
        <w:rPr>
          <w:sz w:val="25"/>
          <w:szCs w:val="25"/>
        </w:rPr>
        <w:t>выдачу</w:t>
      </w:r>
      <w:r>
        <w:rPr>
          <w:sz w:val="25"/>
          <w:szCs w:val="25"/>
        </w:rPr>
        <w:t xml:space="preserve"> набора пищевых продуктов</w:t>
      </w:r>
      <w:r w:rsidR="005F1447"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обучающи</w:t>
      </w:r>
      <w:r w:rsidR="005F1447">
        <w:rPr>
          <w:sz w:val="25"/>
          <w:szCs w:val="25"/>
        </w:rPr>
        <w:t>м</w:t>
      </w:r>
      <w:r>
        <w:rPr>
          <w:sz w:val="25"/>
          <w:szCs w:val="25"/>
        </w:rPr>
        <w:t>ся</w:t>
      </w:r>
      <w:proofErr w:type="gramEnd"/>
      <w:r>
        <w:rPr>
          <w:sz w:val="25"/>
          <w:szCs w:val="25"/>
        </w:rPr>
        <w:t xml:space="preserve"> льготных категорий, переведенных с очного на</w:t>
      </w:r>
      <w:r w:rsidR="005F1447">
        <w:rPr>
          <w:sz w:val="25"/>
          <w:szCs w:val="25"/>
        </w:rPr>
        <w:t xml:space="preserve"> </w:t>
      </w:r>
      <w:r>
        <w:rPr>
          <w:sz w:val="25"/>
          <w:szCs w:val="25"/>
        </w:rPr>
        <w:t>дистанционное обучение, в период мероприятий по противодействию</w:t>
      </w:r>
      <w:r w:rsidR="005F144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распространения </w:t>
      </w:r>
      <w:proofErr w:type="spellStart"/>
      <w:r>
        <w:rPr>
          <w:sz w:val="25"/>
          <w:szCs w:val="25"/>
        </w:rPr>
        <w:t>коронавирусной</w:t>
      </w:r>
      <w:proofErr w:type="spellEnd"/>
      <w:r>
        <w:rPr>
          <w:sz w:val="25"/>
          <w:szCs w:val="25"/>
        </w:rPr>
        <w:t xml:space="preserve"> инфекции;</w:t>
      </w:r>
    </w:p>
    <w:p w:rsidR="00C22A65" w:rsidRDefault="00C22A65" w:rsidP="00C22A65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3.</w:t>
      </w:r>
      <w:r w:rsidR="00B11D39">
        <w:rPr>
          <w:sz w:val="25"/>
          <w:szCs w:val="25"/>
        </w:rPr>
        <w:t>3</w:t>
      </w:r>
      <w:r>
        <w:rPr>
          <w:sz w:val="25"/>
          <w:szCs w:val="25"/>
        </w:rPr>
        <w:t xml:space="preserve">. не допускать пребывания </w:t>
      </w:r>
      <w:proofErr w:type="gramStart"/>
      <w:r>
        <w:rPr>
          <w:sz w:val="25"/>
          <w:szCs w:val="25"/>
        </w:rPr>
        <w:t>обучающихся</w:t>
      </w:r>
      <w:proofErr w:type="gramEnd"/>
      <w:r>
        <w:rPr>
          <w:sz w:val="25"/>
          <w:szCs w:val="25"/>
        </w:rPr>
        <w:t xml:space="preserve"> в образовательном</w:t>
      </w:r>
      <w:r w:rsidR="00035471">
        <w:rPr>
          <w:sz w:val="25"/>
          <w:szCs w:val="25"/>
        </w:rPr>
        <w:t xml:space="preserve"> </w:t>
      </w:r>
      <w:r>
        <w:rPr>
          <w:sz w:val="25"/>
          <w:szCs w:val="25"/>
        </w:rPr>
        <w:t>учреждении</w:t>
      </w:r>
      <w:r w:rsidR="00035471">
        <w:rPr>
          <w:sz w:val="25"/>
          <w:szCs w:val="25"/>
        </w:rPr>
        <w:t>;</w:t>
      </w:r>
      <w:r>
        <w:rPr>
          <w:sz w:val="25"/>
          <w:szCs w:val="25"/>
        </w:rPr>
        <w:t xml:space="preserve"> </w:t>
      </w:r>
      <w:r w:rsidR="00035471">
        <w:rPr>
          <w:sz w:val="25"/>
          <w:szCs w:val="25"/>
        </w:rPr>
        <w:t xml:space="preserve"> </w:t>
      </w:r>
    </w:p>
    <w:p w:rsidR="00C22A65" w:rsidRDefault="00C22A65" w:rsidP="00C22A65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3.4. организовать участие педагогов в </w:t>
      </w:r>
      <w:proofErr w:type="spellStart"/>
      <w:r>
        <w:rPr>
          <w:sz w:val="25"/>
          <w:szCs w:val="25"/>
        </w:rPr>
        <w:t>вебинарах</w:t>
      </w:r>
      <w:proofErr w:type="spellEnd"/>
      <w:r>
        <w:rPr>
          <w:sz w:val="25"/>
          <w:szCs w:val="25"/>
        </w:rPr>
        <w:t xml:space="preserve"> по вопросам</w:t>
      </w:r>
      <w:r w:rsidR="00035471">
        <w:rPr>
          <w:sz w:val="25"/>
          <w:szCs w:val="25"/>
        </w:rPr>
        <w:t xml:space="preserve"> </w:t>
      </w:r>
      <w:r>
        <w:rPr>
          <w:sz w:val="25"/>
          <w:szCs w:val="25"/>
        </w:rPr>
        <w:t>использования раздела «</w:t>
      </w:r>
      <w:proofErr w:type="spellStart"/>
      <w:r>
        <w:rPr>
          <w:sz w:val="25"/>
          <w:szCs w:val="25"/>
        </w:rPr>
        <w:t>Портфолио</w:t>
      </w:r>
      <w:proofErr w:type="spellEnd"/>
      <w:r>
        <w:rPr>
          <w:sz w:val="25"/>
          <w:szCs w:val="25"/>
        </w:rPr>
        <w:t xml:space="preserve"> проектов» ГИС «Образование</w:t>
      </w:r>
      <w:r w:rsidR="00035471">
        <w:rPr>
          <w:sz w:val="25"/>
          <w:szCs w:val="25"/>
        </w:rPr>
        <w:t xml:space="preserve"> </w:t>
      </w:r>
      <w:r>
        <w:rPr>
          <w:sz w:val="25"/>
          <w:szCs w:val="25"/>
        </w:rPr>
        <w:t>Волгоградской области» как инструмента организации дистанционного</w:t>
      </w:r>
      <w:r w:rsidR="00035471">
        <w:rPr>
          <w:sz w:val="25"/>
          <w:szCs w:val="25"/>
        </w:rPr>
        <w:t xml:space="preserve"> </w:t>
      </w:r>
      <w:r>
        <w:rPr>
          <w:sz w:val="25"/>
          <w:szCs w:val="25"/>
        </w:rPr>
        <w:t>обучения школьников.</w:t>
      </w:r>
    </w:p>
    <w:p w:rsidR="00B11D39" w:rsidRDefault="00B11D39" w:rsidP="00C22A65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3.5. Блохиной О.И обеспечить контроль процесса</w:t>
      </w:r>
      <w:r w:rsidRPr="00B11D39">
        <w:rPr>
          <w:sz w:val="25"/>
          <w:szCs w:val="25"/>
        </w:rPr>
        <w:t xml:space="preserve"> электронного обучения и применения дистанционных образовательных технологий, своевременн</w:t>
      </w:r>
      <w:r>
        <w:rPr>
          <w:sz w:val="25"/>
          <w:szCs w:val="25"/>
        </w:rPr>
        <w:t>ого</w:t>
      </w:r>
      <w:r w:rsidRPr="00B11D39">
        <w:rPr>
          <w:sz w:val="25"/>
          <w:szCs w:val="25"/>
        </w:rPr>
        <w:t xml:space="preserve"> заполнени</w:t>
      </w:r>
      <w:r>
        <w:rPr>
          <w:sz w:val="25"/>
          <w:szCs w:val="25"/>
        </w:rPr>
        <w:t>я</w:t>
      </w:r>
      <w:r w:rsidRPr="00B11D39">
        <w:rPr>
          <w:sz w:val="25"/>
          <w:szCs w:val="25"/>
        </w:rPr>
        <w:t xml:space="preserve"> необходимых документов, в том числе журналов.</w:t>
      </w:r>
    </w:p>
    <w:p w:rsidR="00C22A65" w:rsidRDefault="00C22A65" w:rsidP="00C22A65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4. Перевести воспитанников дошкольной группы в режим самоизоляции </w:t>
      </w:r>
      <w:r w:rsidR="00783B73">
        <w:rPr>
          <w:sz w:val="25"/>
          <w:szCs w:val="25"/>
        </w:rPr>
        <w:t xml:space="preserve">с 06.04.2020 г </w:t>
      </w:r>
      <w:r>
        <w:rPr>
          <w:sz w:val="25"/>
          <w:szCs w:val="25"/>
        </w:rPr>
        <w:t xml:space="preserve">до </w:t>
      </w:r>
      <w:r w:rsidR="005F1447">
        <w:rPr>
          <w:sz w:val="25"/>
          <w:szCs w:val="25"/>
        </w:rPr>
        <w:t>особого распоряжения</w:t>
      </w:r>
      <w:r w:rsidR="00B11D39">
        <w:rPr>
          <w:sz w:val="25"/>
          <w:szCs w:val="25"/>
        </w:rPr>
        <w:t>.</w:t>
      </w:r>
    </w:p>
    <w:p w:rsidR="00B11D39" w:rsidRDefault="00B11D39" w:rsidP="00C22A65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4.1. Воспитателям дошкольной группы обеспечит дистанционно методическую помощь родителям.</w:t>
      </w:r>
    </w:p>
    <w:p w:rsidR="00C22A65" w:rsidRPr="0009461D" w:rsidRDefault="00C22A65" w:rsidP="00C22A65">
      <w:pPr>
        <w:autoSpaceDE w:val="0"/>
        <w:autoSpaceDN w:val="0"/>
        <w:adjustRightInd w:val="0"/>
        <w:rPr>
          <w:sz w:val="25"/>
          <w:szCs w:val="25"/>
        </w:rPr>
      </w:pPr>
      <w:r w:rsidRPr="0009461D">
        <w:rPr>
          <w:sz w:val="25"/>
          <w:szCs w:val="25"/>
        </w:rPr>
        <w:t>5. Обеспечить проведение дезинфекционных мероприятий по профилактике вирусных заболеваний в</w:t>
      </w:r>
      <w:r>
        <w:rPr>
          <w:sz w:val="25"/>
          <w:szCs w:val="25"/>
        </w:rPr>
        <w:t xml:space="preserve"> </w:t>
      </w:r>
      <w:r w:rsidR="00783B73">
        <w:rPr>
          <w:sz w:val="25"/>
          <w:szCs w:val="25"/>
        </w:rPr>
        <w:t xml:space="preserve"> школе и дошкольной группе не мене </w:t>
      </w:r>
      <w:r w:rsidR="00B11D39">
        <w:rPr>
          <w:sz w:val="25"/>
          <w:szCs w:val="25"/>
        </w:rPr>
        <w:t xml:space="preserve"> 2</w:t>
      </w:r>
      <w:r w:rsidR="00783B73">
        <w:rPr>
          <w:sz w:val="25"/>
          <w:szCs w:val="25"/>
        </w:rPr>
        <w:t xml:space="preserve">х </w:t>
      </w:r>
      <w:r w:rsidR="00B11D39">
        <w:rPr>
          <w:sz w:val="25"/>
          <w:szCs w:val="25"/>
        </w:rPr>
        <w:t xml:space="preserve"> раз в неделю во время самоизоляции.(</w:t>
      </w:r>
      <w:proofErr w:type="spellStart"/>
      <w:r w:rsidR="00B11D39">
        <w:rPr>
          <w:sz w:val="25"/>
          <w:szCs w:val="25"/>
        </w:rPr>
        <w:t>отв</w:t>
      </w:r>
      <w:proofErr w:type="gramStart"/>
      <w:r w:rsidR="00B11D39">
        <w:rPr>
          <w:sz w:val="25"/>
          <w:szCs w:val="25"/>
        </w:rPr>
        <w:t>.Р</w:t>
      </w:r>
      <w:proofErr w:type="gramEnd"/>
      <w:r w:rsidR="00B11D39">
        <w:rPr>
          <w:sz w:val="25"/>
          <w:szCs w:val="25"/>
        </w:rPr>
        <w:t>евенко</w:t>
      </w:r>
      <w:proofErr w:type="spellEnd"/>
      <w:r w:rsidR="00B11D39">
        <w:rPr>
          <w:sz w:val="25"/>
          <w:szCs w:val="25"/>
        </w:rPr>
        <w:t xml:space="preserve"> О.А</w:t>
      </w:r>
      <w:r w:rsidR="00783B73">
        <w:rPr>
          <w:sz w:val="25"/>
          <w:szCs w:val="25"/>
        </w:rPr>
        <w:t>, Королёва М.С и Шестакова М.Е).</w:t>
      </w:r>
    </w:p>
    <w:p w:rsidR="00C22A65" w:rsidRDefault="00C22A65" w:rsidP="00C22A65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6. </w:t>
      </w:r>
      <w:proofErr w:type="gramStart"/>
      <w:r>
        <w:rPr>
          <w:sz w:val="25"/>
          <w:szCs w:val="25"/>
        </w:rPr>
        <w:t>Контроль за</w:t>
      </w:r>
      <w:proofErr w:type="gramEnd"/>
      <w:r>
        <w:rPr>
          <w:sz w:val="25"/>
          <w:szCs w:val="25"/>
        </w:rPr>
        <w:t xml:space="preserve"> исполнением приказа возложить на заместителя директора по УВР</w:t>
      </w:r>
    </w:p>
    <w:p w:rsidR="00C22A65" w:rsidRPr="00B11D39" w:rsidRDefault="00C22A65" w:rsidP="00B11D3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5"/>
          <w:szCs w:val="25"/>
        </w:rPr>
        <w:t>Блохину О.И</w:t>
      </w:r>
    </w:p>
    <w:p w:rsidR="00783B73" w:rsidRDefault="00C22A65" w:rsidP="00C22A65">
      <w:r>
        <w:t xml:space="preserve">                   </w:t>
      </w:r>
    </w:p>
    <w:p w:rsidR="00783B73" w:rsidRDefault="00783B73" w:rsidP="00C22A65"/>
    <w:p w:rsidR="00783B73" w:rsidRDefault="00783B73" w:rsidP="00C22A65"/>
    <w:p w:rsidR="00783B73" w:rsidRDefault="00783B73" w:rsidP="00C22A65"/>
    <w:p w:rsidR="00C22A65" w:rsidRPr="004F4F24" w:rsidRDefault="00783B73" w:rsidP="00C22A65">
      <w:r>
        <w:t xml:space="preserve">                 </w:t>
      </w:r>
      <w:r w:rsidR="00C22A65">
        <w:t xml:space="preserve"> </w:t>
      </w:r>
      <w:r w:rsidR="00C22A65" w:rsidRPr="004F4F24">
        <w:t xml:space="preserve">Директор школы:                                              </w:t>
      </w:r>
      <w:proofErr w:type="spellStart"/>
      <w:r w:rsidR="00C22A65" w:rsidRPr="004F4F24">
        <w:t>Е.В.Чекунова</w:t>
      </w:r>
      <w:proofErr w:type="spellEnd"/>
    </w:p>
    <w:p w:rsidR="00C22A65" w:rsidRPr="009869A5" w:rsidRDefault="00C22A65" w:rsidP="00C22A65"/>
    <w:p w:rsidR="00C22A65" w:rsidRPr="009869A5" w:rsidRDefault="00C22A65" w:rsidP="00C22A65"/>
    <w:p w:rsidR="00C22A65" w:rsidRDefault="00C22A65" w:rsidP="00C22A65"/>
    <w:p w:rsidR="00C22A65" w:rsidRDefault="00C22A65" w:rsidP="00C22A65"/>
    <w:p w:rsidR="00C22A65" w:rsidRDefault="00C22A65" w:rsidP="00C22A65"/>
    <w:p w:rsidR="00C22A65" w:rsidRDefault="00C22A65" w:rsidP="00C22A65"/>
    <w:p w:rsidR="00C22A65" w:rsidRDefault="00C22A65" w:rsidP="00C22A65"/>
    <w:p w:rsidR="00C22A65" w:rsidRDefault="00C22A65" w:rsidP="00C22A65"/>
    <w:p w:rsidR="004A254A" w:rsidRDefault="004A254A"/>
    <w:sectPr w:rsidR="004A254A" w:rsidSect="004A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0B5"/>
    <w:multiLevelType w:val="hybridMultilevel"/>
    <w:tmpl w:val="FCCE0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22A65"/>
    <w:rsid w:val="00035471"/>
    <w:rsid w:val="00406C00"/>
    <w:rsid w:val="004A254A"/>
    <w:rsid w:val="005F1447"/>
    <w:rsid w:val="006538EA"/>
    <w:rsid w:val="00783B73"/>
    <w:rsid w:val="00A24558"/>
    <w:rsid w:val="00B11D39"/>
    <w:rsid w:val="00B9603D"/>
    <w:rsid w:val="00BE0EF1"/>
    <w:rsid w:val="00BF23BC"/>
    <w:rsid w:val="00C22A65"/>
    <w:rsid w:val="00C917BB"/>
    <w:rsid w:val="00C977D5"/>
    <w:rsid w:val="00F27201"/>
    <w:rsid w:val="00F64B71"/>
    <w:rsid w:val="00FE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03D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960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96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960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60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03D"/>
    <w:rPr>
      <w:sz w:val="28"/>
      <w:szCs w:val="24"/>
    </w:rPr>
  </w:style>
  <w:style w:type="character" w:customStyle="1" w:styleId="20">
    <w:name w:val="Заголовок 2 Знак"/>
    <w:link w:val="2"/>
    <w:rsid w:val="00B960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9603D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B960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9603D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B9603D"/>
    <w:pPr>
      <w:jc w:val="center"/>
    </w:pPr>
    <w:rPr>
      <w:sz w:val="96"/>
    </w:rPr>
  </w:style>
  <w:style w:type="character" w:customStyle="1" w:styleId="a4">
    <w:name w:val="Название Знак"/>
    <w:link w:val="a3"/>
    <w:rsid w:val="00B9603D"/>
    <w:rPr>
      <w:sz w:val="96"/>
      <w:szCs w:val="24"/>
      <w:lang w:val="ru-RU" w:eastAsia="ru-RU" w:bidi="ar-SA"/>
    </w:rPr>
  </w:style>
  <w:style w:type="character" w:styleId="a5">
    <w:name w:val="Strong"/>
    <w:uiPriority w:val="22"/>
    <w:qFormat/>
    <w:rsid w:val="00B9603D"/>
    <w:rPr>
      <w:b/>
      <w:bCs/>
    </w:rPr>
  </w:style>
  <w:style w:type="character" w:styleId="a6">
    <w:name w:val="Emphasis"/>
    <w:uiPriority w:val="99"/>
    <w:qFormat/>
    <w:rsid w:val="00B9603D"/>
    <w:rPr>
      <w:i/>
      <w:iCs/>
    </w:rPr>
  </w:style>
  <w:style w:type="paragraph" w:styleId="a7">
    <w:name w:val="No Spacing"/>
    <w:aliases w:val="основа"/>
    <w:link w:val="a8"/>
    <w:qFormat/>
    <w:rsid w:val="00B9603D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aliases w:val="основа Знак"/>
    <w:link w:val="a7"/>
    <w:rsid w:val="00B9603D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B9603D"/>
    <w:pPr>
      <w:ind w:left="720" w:firstLine="709"/>
      <w:jc w:val="both"/>
    </w:pPr>
    <w:rPr>
      <w:lang w:val="en-US" w:eastAsia="en-US"/>
    </w:rPr>
  </w:style>
  <w:style w:type="paragraph" w:customStyle="1" w:styleId="-12">
    <w:name w:val="Цветной список - Акцент 12"/>
    <w:basedOn w:val="a"/>
    <w:qFormat/>
    <w:rsid w:val="00B9603D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aa">
    <w:name w:val="А_основной"/>
    <w:basedOn w:val="a"/>
    <w:link w:val="ab"/>
    <w:qFormat/>
    <w:rsid w:val="00B9603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b">
    <w:name w:val="А_основной Знак"/>
    <w:link w:val="aa"/>
    <w:rsid w:val="00B9603D"/>
    <w:rPr>
      <w:rFonts w:eastAsia="Calibri"/>
      <w:sz w:val="28"/>
      <w:szCs w:val="28"/>
      <w:lang w:eastAsia="en-US"/>
    </w:rPr>
  </w:style>
  <w:style w:type="table" w:styleId="ac">
    <w:name w:val="Table Grid"/>
    <w:basedOn w:val="a1"/>
    <w:uiPriority w:val="59"/>
    <w:rsid w:val="00C22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Чекунова Елена Васильевна</cp:lastModifiedBy>
  <cp:revision>9</cp:revision>
  <dcterms:created xsi:type="dcterms:W3CDTF">2020-04-04T19:26:00Z</dcterms:created>
  <dcterms:modified xsi:type="dcterms:W3CDTF">2020-04-06T14:51:00Z</dcterms:modified>
</cp:coreProperties>
</file>