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E5" w:rsidRDefault="001654E5" w:rsidP="001654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654E5" w:rsidRDefault="001654E5" w:rsidP="00165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«Ильменская СОШ»</w:t>
      </w:r>
    </w:p>
    <w:p w:rsidR="001654E5" w:rsidRDefault="001654E5" w:rsidP="00165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4E5" w:rsidRDefault="001654E5" w:rsidP="00165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654E5" w:rsidRDefault="001654E5" w:rsidP="00165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(И.О.Ф.)</w:t>
      </w:r>
    </w:p>
    <w:p w:rsidR="001654E5" w:rsidRDefault="001654E5" w:rsidP="001654E5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654E5" w:rsidRDefault="001654E5" w:rsidP="001654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4E5" w:rsidRDefault="001654E5" w:rsidP="001654E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План-график </w:t>
      </w:r>
    </w:p>
    <w:p w:rsidR="001654E5" w:rsidRDefault="001654E5" w:rsidP="001654E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мероприятий МКОУ «Ильменская СОШ» по профилактической работе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среди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обучающихся </w:t>
      </w:r>
    </w:p>
    <w:p w:rsidR="001654E5" w:rsidRDefault="001654E5" w:rsidP="001654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в 2015-2016 учебном году</w:t>
      </w:r>
    </w:p>
    <w:p w:rsidR="001654E5" w:rsidRDefault="001654E5" w:rsidP="001654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5355" w:type="dxa"/>
        <w:tblLayout w:type="fixed"/>
        <w:tblLook w:val="04A0"/>
      </w:tblPr>
      <w:tblGrid>
        <w:gridCol w:w="847"/>
        <w:gridCol w:w="5454"/>
        <w:gridCol w:w="3305"/>
        <w:gridCol w:w="1527"/>
        <w:gridCol w:w="1733"/>
        <w:gridCol w:w="2489"/>
      </w:tblGrid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71D8" w:rsidRDefault="001571D8" w:rsidP="00D0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1571D8" w:rsidP="00D0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570BC3" w:rsidTr="00736E94">
        <w:trPr>
          <w:gridAfter w:val="2"/>
          <w:wAfter w:w="4222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tabs>
                <w:tab w:val="left" w:pos="195"/>
                <w:tab w:val="left" w:pos="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0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– правовое обеспечение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профилактической работы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МКОУ</w:t>
            </w:r>
          </w:p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Ильменская СОШ» по направлениям: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юль 2015г. Далее  1 раз в полугодие.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и безнадзорности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 экстремизма и терроризма, гармонизации межконфессиональных, межэтнических и межличностных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 обращения с детьми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профилактика, токсикомании,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предупреждения ранней половой жизни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плана-графика  мероприятий,   по профилактической работе   среди обучающихся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2015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и безнадзорности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 экстремизма и терроризма, гармонизации межконфессиональных, межэтнических и межличностных отношений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 обращения с детьми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профилактика, токсикомании,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предупреждения ранней половой </w:t>
            </w:r>
          </w:p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 плана-графика мероприятий общеобразовательной организации  по профилактической работе: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УВР,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2015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 и безнадзорности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 экстремизма и терроризма, гармонизации межконфессиональных, межэтнических и межличностных отношений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 обращения с детьми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профилактика, токсикомании,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rPr>
          <w:gridAfter w:val="1"/>
          <w:wAfter w:w="2489" w:type="dxa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предупреждения ранней половой </w:t>
            </w:r>
          </w:p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71D8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советов профилактики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 по направлениям:</w:t>
            </w:r>
          </w:p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банка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социального 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паспорта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школы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spacing w:after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суицидального направления</w:t>
            </w:r>
          </w:p>
          <w:p w:rsidR="00D005A6" w:rsidRDefault="00D005A6" w:rsidP="00D005A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индивидуальные беседы, наблюдение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ind w:left="-52"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1110"/>
        </w:trPr>
        <w:tc>
          <w:tcPr>
            <w:tcW w:w="84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545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правонарушений,  безнадзорности</w:t>
            </w:r>
          </w:p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педагогов, администрации, посещение семей на дому. </w:t>
            </w:r>
          </w:p>
        </w:tc>
        <w:tc>
          <w:tcPr>
            <w:tcW w:w="483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Систематическая работа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71D8" w:rsidRDefault="001571D8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585"/>
        </w:trPr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spacing w:after="167" w:line="14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spacing w:after="167" w:line="1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изучения интересов и потребностей обучающихся.</w:t>
            </w:r>
          </w:p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570"/>
        </w:trPr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spacing w:after="167" w:line="14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spacing w:after="167" w:line="1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обучающихся, состоящих на учете в ПДН РУВД</w:t>
            </w:r>
          </w:p>
          <w:p w:rsidR="00D005A6" w:rsidRDefault="00D005A6" w:rsidP="00D0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645"/>
        </w:trPr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spacing w:after="167" w:line="14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spacing w:after="167" w:line="1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активным формам досуга.</w:t>
            </w:r>
          </w:p>
          <w:p w:rsidR="00D005A6" w:rsidRDefault="00D005A6" w:rsidP="00D0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1405"/>
        </w:trPr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spacing w:after="167" w:line="14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spacing w:after="167" w:line="1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организации и проведении культурно-массовых и спортивных мероприятий: конкурсов, праздников, акций, слетов,  игр, соревнований)</w:t>
            </w:r>
            <w:proofErr w:type="gramEnd"/>
          </w:p>
          <w:p w:rsidR="00D005A6" w:rsidRDefault="00D005A6" w:rsidP="00D0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980"/>
        </w:trPr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spacing w:after="167" w:line="14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spacing w:after="167" w:line="1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секций, кружков.</w:t>
            </w:r>
          </w:p>
          <w:p w:rsidR="00D005A6" w:rsidRDefault="00D005A6" w:rsidP="00D0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1950"/>
        </w:trPr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spacing w:after="167" w:line="14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spacing w:after="167" w:line="1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профилактику зависимого поведения обучающихся: проведение цикла бесед, интегрированных уроков, работа старшеклассников-волонтеров.</w:t>
            </w:r>
          </w:p>
          <w:p w:rsidR="00D005A6" w:rsidRDefault="00D005A6" w:rsidP="00D0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825"/>
        </w:trPr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spacing w:after="167" w:line="14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spacing w:after="167" w:line="1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летней оздоровительной кампании.</w:t>
            </w:r>
          </w:p>
          <w:p w:rsidR="00D005A6" w:rsidRDefault="00D005A6" w:rsidP="00D005A6">
            <w:pPr>
              <w:spacing w:after="167" w:line="1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1155"/>
        </w:trPr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5A6" w:rsidRDefault="00D005A6" w:rsidP="00D005A6">
            <w:pPr>
              <w:spacing w:after="167" w:line="14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570BC3" w:rsidP="00D005A6">
            <w:pPr>
              <w:spacing w:after="167" w:line="14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5A6" w:rsidRDefault="00D005A6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2964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экстремизма и терроризма, гармонизации межконфессиональных, межэтнических и межличностных отношений 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работников школы по противодействию терроризма. Усиление пропускного режима. Проведение инструктажей с учащимися по противодействию экстремизма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1263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жестокого обращения с детьми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индивидуальные беседы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70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наркомании, токсикомании, алкоголизма,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ПИДа</w:t>
            </w:r>
            <w:proofErr w:type="spellEnd"/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t>Анкетирование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pStyle w:val="a3"/>
              <w:spacing w:before="0" w:beforeAutospacing="0" w:after="0" w:afterAutospacing="0"/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7400A4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предупреждения ранней половой 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жизни.</w:t>
            </w:r>
          </w:p>
          <w:p w:rsidR="00570BC3" w:rsidRDefault="00570BC3" w:rsidP="00D005A6">
            <w:pPr>
              <w:pStyle w:val="a4"/>
              <w:spacing w:after="0" w:line="240" w:lineRule="auto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pStyle w:val="a3"/>
              <w:spacing w:before="0" w:beforeAutospacing="0" w:after="0" w:afterAutospacing="0"/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всеобуча:</w:t>
            </w:r>
          </w:p>
          <w:p w:rsidR="00570BC3" w:rsidRPr="00D005A6" w:rsidRDefault="00570BC3" w:rsidP="00D005A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D005A6">
              <w:rPr>
                <w:color w:val="auto"/>
                <w:sz w:val="28"/>
                <w:szCs w:val="28"/>
                <w:lang w:val="ru-RU"/>
              </w:rPr>
              <w:t>«Трудный возраст или советы родителям»</w:t>
            </w:r>
          </w:p>
          <w:p w:rsidR="00570BC3" w:rsidRPr="00D005A6" w:rsidRDefault="00570BC3" w:rsidP="00D005A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D005A6">
              <w:rPr>
                <w:color w:val="auto"/>
                <w:sz w:val="28"/>
                <w:szCs w:val="28"/>
                <w:lang w:val="ru-RU"/>
              </w:rPr>
              <w:t xml:space="preserve"> «Конвенция  совета Европы о защите детей от сексуальной эксплуатации и сексуальных </w:t>
            </w:r>
            <w:r w:rsidRPr="00D005A6">
              <w:rPr>
                <w:color w:val="auto"/>
                <w:sz w:val="28"/>
                <w:szCs w:val="28"/>
                <w:lang w:val="ru-RU"/>
              </w:rPr>
              <w:lastRenderedPageBreak/>
              <w:t>злоупотреблений»</w:t>
            </w:r>
          </w:p>
          <w:p w:rsidR="00570BC3" w:rsidRPr="001571D8" w:rsidRDefault="00570BC3" w:rsidP="00D005A6">
            <w:pPr>
              <w:pStyle w:val="a4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1571D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2.3.1.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суицидального направления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Составление анкет, памяток, информационных листов и буклетов, инструкций и др. агитационных материалов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pStyle w:val="a3"/>
              <w:spacing w:before="0" w:beforeAutospacing="0" w:after="0" w:afterAutospacing="0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правонарушений безнадзорности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Составление анкет, памяток, информационных листов и буклетов, инструкций и др. агитационных материалов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экстремизма и терроризма, гармонизации межконфессиональных, межэтнических и межличностных отношений 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обеспечению безопасности</w:t>
            </w:r>
          </w:p>
          <w:p w:rsidR="00570BC3" w:rsidRDefault="00570BC3" w:rsidP="00D005A6">
            <w:pPr>
              <w:pStyle w:val="a4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жестокого обращения с детьми</w:t>
            </w:r>
          </w:p>
          <w:p w:rsidR="00570BC3" w:rsidRDefault="00570BC3" w:rsidP="00D005A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Знакомство учащихся и родителей с основными положениями Конвенции и Декларации по правам ребенка. Анкетирование родителей на предмет выявления «нездоровой» атмосферы в семье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Составление анкет, памяток, информационных листов и буклетов, инструкций и др. агитационных материалов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pStyle w:val="a3"/>
              <w:spacing w:before="0" w:beforeAutospacing="0" w:after="0" w:afterAutospacing="0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наркомании, токсикомании, алкоголизма,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ВИЧ,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СПИДа</w:t>
            </w:r>
            <w:proofErr w:type="spellEnd"/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Составление анкет, памяток, информационных листов и буклетов, инструкций и др. агитационных материалов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pStyle w:val="a3"/>
              <w:spacing w:before="0" w:beforeAutospacing="0" w:after="0" w:afterAutospacing="0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2.3.6.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предупреждения ранней половой жизни.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Составление анкет, памяток, информационных листов и буклетов, инструкций и др. агитационных материалов</w:t>
            </w:r>
          </w:p>
          <w:p w:rsidR="00570BC3" w:rsidRDefault="00570BC3" w:rsidP="00D005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pStyle w:val="a3"/>
              <w:spacing w:before="0" w:beforeAutospacing="0" w:after="0" w:afterAutospacing="0"/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учебно-методических, инструктивных материалов на официальных интернет-сайтах по вопроса профилактической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 по направлениям: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точки доступа к сети Интернет, Зам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по охране прав детства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суицидального направления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«Спешите делать добро»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из мультфильма «Кот Леопольд» «Если добрый ты»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из детской библии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художественного фильма «Щенок»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«Мои права и обязанности»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«Просить о помощи и благодарить за помощь»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«Школьная тревожность»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Однодневный поход с родителями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«Комплимент – дело серьёзное»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«Дом, в котором я живу»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настоящая дружба?»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«Визитная карточка», «Зеркало», «Охота за сокровищем»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«Спешите делать добро своими руками»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«Секреты общения»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кругу друзей»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Презекнтация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 и зло»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«Что такое правонарушение?»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«Проступок. Правонарушение. Преступление»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«Мир на кончике пальцев»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В.Орехов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«Уровень сплоченности»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«Личность подростка и его социальные связи»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понятий «свобода», «права», «обязанности»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девочками «Советы девушкам»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«Мы за здоровый образ жизни» 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«Диагностика эмоционального состояния учащихся с помощью цвета»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«человек живет среди людей»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школьной тревожности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«Ценить настоящее»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«Воздушный шар»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 по легкой атлетике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команд учащихся и учителей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школы, сельского кладбища, братских могил, общественных мест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мест нахождения учащихся в вечернее время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и беседы с родителями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«Я, ты, он, она – мы здоровая страна»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 и учащихся информации о работе телефонов доверия, служб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семей, в которых практикуется насилие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правонарушений безнадзорности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570BC3" w:rsidRDefault="00570BC3" w:rsidP="00D005A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классные часы:</w:t>
            </w:r>
          </w:p>
          <w:p w:rsidR="00570BC3" w:rsidRDefault="00570BC3" w:rsidP="00D005A6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 (7-9 классы)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обязанности учащихся школы» </w:t>
            </w:r>
          </w:p>
          <w:p w:rsidR="00570BC3" w:rsidRDefault="00570BC3" w:rsidP="00D005A6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(5-7 классы); «Пивной фронт. За кем победа?» (7-11 классы); «Умей сказать «нет»» (5-11 классы);</w:t>
            </w:r>
          </w:p>
          <w:p w:rsidR="00570BC3" w:rsidRDefault="00570BC3" w:rsidP="00D00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привычки» (5-11 классы)</w:t>
            </w:r>
          </w:p>
          <w:p w:rsidR="00570BC3" w:rsidRDefault="00570BC3" w:rsidP="00D005A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Психологические классные часы: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научиться жить без драки»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70BC3" w:rsidRDefault="00570BC3" w:rsidP="00D005A6">
            <w:pPr>
              <w:shd w:val="clear" w:color="auto" w:fill="FFFFFF" w:themeFill="background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уникальная и неповторимая личность»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цель: формирование позитивного отношения к другим людям (толерантности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),)</w:t>
            </w:r>
            <w:proofErr w:type="gramEnd"/>
          </w:p>
          <w:p w:rsidR="00570BC3" w:rsidRDefault="00570BC3" w:rsidP="00D005A6">
            <w:pPr>
              <w:shd w:val="clear" w:color="auto" w:fill="FFFFFF" w:themeFill="background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«Подросток и конфликты» (8-9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570BC3" w:rsidRDefault="00570BC3" w:rsidP="00D005A6">
            <w:pPr>
              <w:shd w:val="clear" w:color="auto" w:fill="FFFFFF" w:themeFill="background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«Проблема отцов и детей в современном обществе»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570BC3" w:rsidRDefault="00570BC3" w:rsidP="00D005A6">
            <w:pPr>
              <w:shd w:val="clear" w:color="auto" w:fill="FFFFFF" w:themeFill="background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«Расскажи мне обо мне»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570BC3" w:rsidRDefault="00570BC3" w:rsidP="00D005A6">
            <w:pPr>
              <w:shd w:val="clear" w:color="auto" w:fill="FFFFFF" w:themeFill="background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570BC3" w:rsidRDefault="00570BC3" w:rsidP="00D005A6">
            <w:pPr>
              <w:shd w:val="clear" w:color="auto" w:fill="FFFFFF" w:themeFill="background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«Способы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570BC3" w:rsidRDefault="00570BC3" w:rsidP="00D005A6">
            <w:pPr>
              <w:shd w:val="clear" w:color="auto" w:fill="FFFFFF" w:themeFill="background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  состояния» (5-7кл.)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экстремизма и терроризма, гармонизации межконфессиональных, межэтнических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 межличностных отношений 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классных часов, профилактических мероприятий по противодействию терроризма на темы: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«Мир без конфронтации», «Учимся решать конфликты», «Мир субкультур», «Толерантность – дорога к миру», неделя толерантности, «Карусель дружбы», «Учимся жить в многоликом мире», «Мы разные, но равные», «Полотно мира».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акции «Маршруты безопасности».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 акция «Молодежь за культуру мира, против терроризма», конкурс социальной рекламы «Будьте бдительны», дискуссии на темы «Национальность без границ», «Ценностные ориентиры молодых», «Терроризм – зло против человечества», уроки права «Конституция РФ», просмотр профилактических презентаций, экскурсии в школьный краеведческий музей, бесед «В единстве наша сила», « Земля без войны».</w:t>
            </w:r>
            <w:proofErr w:type="gramEnd"/>
          </w:p>
          <w:p w:rsidR="00570BC3" w:rsidRDefault="00570BC3" w:rsidP="00D005A6">
            <w:pPr>
              <w:tabs>
                <w:tab w:val="center" w:pos="32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ОБЖ по мерам безопасности, действиям в экстремальных условиях «Безопасность и защита человека в экстремальных условиях». Проведение мероприятий по ГО и ЧС, в рамках «Дня защиты детей», открытые уроки ОБЖ.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2684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жестокого обращения с детьми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color w:val="000000"/>
              </w:rPr>
              <w:t xml:space="preserve"> Тематический день «Международный день мира» 21 сентября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Индивидуальная работа с учащимися по графику: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беседы;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консультации;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тренинги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Тематический день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«День согласия и примирения»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Тематический день «Всемирный день ребенка» 20.11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Тематический день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«День прав человека» -10.12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Тематический день «Международный день солидарности людей» 20.12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лекций, семинаров, круглых столов, презентаций на тему «Жестокость и насилие: поиск и решение проблемы»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proofErr w:type="spellStart"/>
            <w:proofErr w:type="gramStart"/>
            <w:r>
              <w:rPr>
                <w:color w:val="000000"/>
              </w:rPr>
              <w:t>Интернет-уроков</w:t>
            </w:r>
            <w:proofErr w:type="spellEnd"/>
            <w:proofErr w:type="gramEnd"/>
            <w:r>
              <w:rPr>
                <w:color w:val="000000"/>
              </w:rPr>
              <w:t xml:space="preserve"> и знакомство учащихся с профилактическими Интернет-ресурсами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Тематический день «Всемирный день здоровья» 07.04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спортивных мероприятий под эгидой «Здоровая семья – здоровое общество»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Тематический день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«Международный день семьи»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Тематический день «Международный день детского телефона доверия»</w:t>
            </w:r>
          </w:p>
          <w:p w:rsidR="00570BC3" w:rsidRDefault="00570BC3" w:rsidP="00D005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  <w:p w:rsidR="00570BC3" w:rsidRDefault="00570BC3" w:rsidP="00D005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pStyle w:val="a3"/>
              <w:spacing w:before="0" w:beforeAutospacing="0" w:after="0" w:afterAutospacing="0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наркомании, токсикомании, алкоголизма,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ПИДа</w:t>
            </w:r>
            <w:proofErr w:type="spellEnd"/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фильмов, презентаций. Конкурс профилактических буклетов.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обратной связью для старшеклассников 9-11кл «Я выбираю жизнь»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«Я выбираю здоровье»</w:t>
            </w:r>
          </w:p>
          <w:p w:rsidR="00570BC3" w:rsidRDefault="00570BC3" w:rsidP="00D0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 с. Ильмень Смелянская Н.В.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посещаемости занятий детьми.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 текущей успеваемости.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картотеки и сводных таблиц на учащихся группы «риска» и стоящих на учете ВШК, ИПДН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Вовлечение учащихся в кружки и секции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Посещение уроков с целью наблюдений за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на консультацию к психологу или к врачам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Помощь в выборе дальнейшего образовательного маршрута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интересов содействия индивидуальной работе, включение в КТД класса и школы, операция «Забота» (устройство и организация летнего труда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отдыха, оказание помощи детскому саду).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классных часов под девизом «Школа – территория без наркотиков».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Встреча школьников с медицинскими работниками.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Беседа «Ты дорожишь своим здоровьем»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Беседа «Друг или враг нам этот табак?»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«День Здоровья»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«Вредные привычки и их предупреждение»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«День борьбы с курением»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профилактику в курсе обучения школьников на уроках ОБЖ, биологии, химии,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«Все цвета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черного» (1 –4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«Обучение жизненно важным навыкам» (5-7 класс),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«Мой выбор» (8-9-класс)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tbl>
            <w:tblPr>
              <w:tblStyle w:val="a5"/>
              <w:tblW w:w="0" w:type="auto"/>
              <w:tblInd w:w="5" w:type="dxa"/>
              <w:tblLayout w:type="fixed"/>
              <w:tblLook w:val="04A0"/>
            </w:tblPr>
            <w:tblGrid>
              <w:gridCol w:w="4122"/>
            </w:tblGrid>
            <w:tr w:rsidR="00570BC3" w:rsidTr="00736E94">
              <w:trPr>
                <w:trHeight w:val="3874"/>
              </w:trPr>
              <w:tc>
                <w:tcPr>
                  <w:tcW w:w="4122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70BC3" w:rsidRDefault="00570BC3" w:rsidP="00736E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полового воспитания, в т.ч. сексуальной эксплуатации и сексуальных злоупотреблений в отношении детей, сексуального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репродуктивного поведения, предупреждения ранней половой 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жизни.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6класс 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Уход за телом.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Уход за волосами.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Красивые ногти.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Культура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Уход за кожей лица.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Соблюдение режима дня.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Личная гигиена.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Правильное питание.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Режим сна.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Обучение девочек правилам личной гигиены.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Вредное влияние табака и спиртных напитков на любой живой организм.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Различие полов в растительном и животном мире.</w:t>
            </w:r>
          </w:p>
          <w:p w:rsidR="00570BC3" w:rsidRDefault="00570BC3" w:rsidP="00D005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Беседы для мальчиков: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Дружба мальчиков и девочек.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Бережное отношение к девочкам – закон для мужчин.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Необходимость помогать девочкам при выполнении 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работ, не употреблять бранных слов и пошлых выражений.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 Беседы для девочек: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Дружба девочек и мальчиков.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Можно ли влюбиться в 6 классе?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Благотворное влияние хорошего поведения девочек на мальчиков..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7класс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Наш организм.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 порога великой тайны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Братья и сестры.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Алкоголь и заболеваемость.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Алкоголь и спорт 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 дружбе и любви. 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Беседы для девочек: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Выносливость девичьего организма к физическим нагрузкам.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 развитии девочки (девушки).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Физические недостатки.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Гигиена тела.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 значении специфической гигиены для здоровья девочки, девушки, женщины.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Норма и отклонение от нормы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ловом созревании.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Понятие о половой зрелости.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Ранние половые связи и их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Венерические заболевания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Беседы для мальчиков: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Развитие мальчика (юноши).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Гигиена тела.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Половое созревание.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Понятие об инстинктах.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Норма и отклонение от нормы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ловом созревании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Понятие о половой зрелости.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Ранние половые связи и их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Венерические заболевания.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Особенности женского и мужского организма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О физиологических изменениях в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тущем организме. Цикл бесед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8класс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Первая любовь это навсегда?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взаимоотношениях между юношами и девушками. Беседа-консультация врача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Семья - это семь «я». 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Приглашение к разговору. Что такое ВИЧ? Что такое ВИЧ-инфекция? Что такое СПИД?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9класс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 взаимоотношениях между юношами и девушками. Беседа-консультация врача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Бывает ли любовь с первого взгляда. Диспут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Нравственные основы семьи. 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10класс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 взаимоотношениях между юношами и девушками. Беседа-консультация врача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Из рубрики «Откровенный разговор» (беседы для одного пола):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Физиология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Знаете ли вы себя?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 порога самостоятельной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Тайны, загадки, прозрения.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Бережное отношение к здоровью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Дружба юношей и девушек.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Лекции для девушек: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Профилактика гинекологических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болеваний.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Общая и специфическая гигиена.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Алкоголь и потомство, отрицатель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влияние алкоголя и других вредных веществ на детородную функцию 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щины, жизненный путь девушки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ВИЧ и родственные вирусы. Лекция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11класс</w:t>
            </w:r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Из рубрики «Откровенный разговор» (беседы для одного пола):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 ранней половой связи.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Девочка. Девушка Женщина.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Взаимоотношения юношей и девушек.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Пути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  <w:p w:rsidR="00570BC3" w:rsidRDefault="00570BC3" w:rsidP="00D0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Браки и разводы. 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Влияние алкоголизма на потомство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rPr>
          <w:trHeight w:val="983"/>
        </w:trPr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служб медиации в образовательной организации.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Блохина О.И. </w:t>
            </w:r>
            <w:r w:rsidRPr="000B2C7D">
              <w:rPr>
                <w:b/>
              </w:rPr>
              <w:t>«Школа примирения».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обучающихся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(законных представителей) о работе детского телефона доверия.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предметники, зам по УВР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месячников по профилактике правонарушений и безнадзорности, наркомании, токсикомании,  алкоголизма,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ВИЧ-инфекции,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акции «Дети России», всероссийских акций  «Сообщи, где торгуют смертью», «За здоровье и безопасность наших детей», «Спорт альтернатива пагубных привычек».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родительского собрания «Здоровая семья – здоровый ребенок», классных часов и иных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 на актуализацию у обучающихся ценностей жизни, формирование у них активной гражданской и жизненной позиции (с привлечением родительской общественности, представителей заинтересованных ведомств). 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 –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2016 г.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C3" w:rsidRDefault="00570BC3" w:rsidP="00D0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C3" w:rsidRDefault="00570BC3" w:rsidP="00D0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 по вопросам профилактической работы, пополнение  библиотечных фондов современными методическими пособиями по направлениям: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Блохина О.И.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суицидального направления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правонарушений безнадзорности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«Право. Закон. Ответственность», «Правовой уголок», «Твоя безопасность»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обществознания,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экстремизма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терроризма, гармонизации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межпрофессиональных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межэтнических и межличностных отношений  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теракте»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ОБЖ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3.5.4.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жестокого обращения с детьми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 доверия», «Для вас, родители»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прав детства,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3.5.5.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наркомании, токсикомании, алкоголизма,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ПИДа</w:t>
            </w:r>
            <w:proofErr w:type="spellEnd"/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выбор»,  «За здоровый образ жизни», «НЕ курить – это круто!», «Школа – территория без наркотиков»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C3" w:rsidTr="00736E94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3.5.6.</w:t>
            </w:r>
          </w:p>
        </w:tc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профилактика 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предупреждения ранней половой </w:t>
            </w:r>
          </w:p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жизни.</w:t>
            </w:r>
          </w:p>
          <w:p w:rsidR="00570BC3" w:rsidRDefault="00570BC3" w:rsidP="00D005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«Девочка. Девушка Женщина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BC3" w:rsidRDefault="00570BC3" w:rsidP="00D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BC3" w:rsidRDefault="00570BC3" w:rsidP="00D0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4E5" w:rsidRDefault="001654E5" w:rsidP="001654E5">
      <w:pPr>
        <w:rPr>
          <w:rFonts w:ascii="Times New Roman" w:hAnsi="Times New Roman" w:cs="Times New Roman"/>
          <w:sz w:val="28"/>
          <w:szCs w:val="28"/>
        </w:rPr>
      </w:pPr>
    </w:p>
    <w:p w:rsidR="001654E5" w:rsidRDefault="001654E5" w:rsidP="001654E5">
      <w:pPr>
        <w:rPr>
          <w:rFonts w:ascii="Times New Roman" w:hAnsi="Times New Roman" w:cs="Times New Roman"/>
          <w:sz w:val="28"/>
          <w:szCs w:val="28"/>
        </w:rPr>
      </w:pPr>
    </w:p>
    <w:p w:rsidR="001654E5" w:rsidRDefault="001654E5" w:rsidP="001654E5">
      <w:pPr>
        <w:rPr>
          <w:rFonts w:ascii="Times New Roman" w:hAnsi="Times New Roman" w:cs="Times New Roman"/>
          <w:sz w:val="28"/>
          <w:szCs w:val="28"/>
        </w:rPr>
      </w:pPr>
    </w:p>
    <w:p w:rsidR="001654E5" w:rsidRDefault="001654E5" w:rsidP="001654E5"/>
    <w:p w:rsidR="001654E5" w:rsidRDefault="001654E5" w:rsidP="001654E5"/>
    <w:p w:rsidR="00742DB2" w:rsidRDefault="00742DB2"/>
    <w:sectPr w:rsidR="00742DB2" w:rsidSect="007400A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BBA"/>
    <w:multiLevelType w:val="hybridMultilevel"/>
    <w:tmpl w:val="8216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4E5"/>
    <w:rsid w:val="0010365D"/>
    <w:rsid w:val="001571D8"/>
    <w:rsid w:val="001654E5"/>
    <w:rsid w:val="00570BC3"/>
    <w:rsid w:val="00661613"/>
    <w:rsid w:val="00736E94"/>
    <w:rsid w:val="007400A4"/>
    <w:rsid w:val="00742DB2"/>
    <w:rsid w:val="00AF51FA"/>
    <w:rsid w:val="00D005A6"/>
    <w:rsid w:val="00D01D73"/>
    <w:rsid w:val="00F8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54E5"/>
    <w:pPr>
      <w:spacing w:after="160" w:line="288" w:lineRule="auto"/>
      <w:ind w:left="720"/>
      <w:contextualSpacing/>
    </w:pPr>
    <w:rPr>
      <w:rFonts w:ascii="Times New Roman" w:eastAsia="Calibri" w:hAnsi="Times New Roman" w:cs="Times New Roman"/>
      <w:color w:val="5A5A5A"/>
      <w:sz w:val="20"/>
      <w:szCs w:val="20"/>
      <w:lang w:val="en-US" w:eastAsia="en-US" w:bidi="en-US"/>
    </w:rPr>
  </w:style>
  <w:style w:type="paragraph" w:customStyle="1" w:styleId="ConsPlusNonformat">
    <w:name w:val="ConsPlusNonformat"/>
    <w:uiPriority w:val="99"/>
    <w:semiHidden/>
    <w:rsid w:val="00165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654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МОУ Ильменская СОШ</cp:lastModifiedBy>
  <cp:revision>6</cp:revision>
  <dcterms:created xsi:type="dcterms:W3CDTF">2015-11-02T06:17:00Z</dcterms:created>
  <dcterms:modified xsi:type="dcterms:W3CDTF">2015-12-08T11:28:00Z</dcterms:modified>
</cp:coreProperties>
</file>