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DC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 w:rsidRPr="00F43CD1">
        <w:rPr>
          <w:bCs/>
          <w:iCs/>
          <w:sz w:val="28"/>
          <w:szCs w:val="28"/>
        </w:rPr>
        <w:t>Рабочая программа</w:t>
      </w: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 w:rsidRPr="00F43CD1">
        <w:rPr>
          <w:bCs/>
          <w:iCs/>
          <w:sz w:val="28"/>
          <w:szCs w:val="28"/>
        </w:rPr>
        <w:t xml:space="preserve">по </w:t>
      </w:r>
      <w:r w:rsidR="00D40BA7">
        <w:rPr>
          <w:bCs/>
          <w:iCs/>
          <w:sz w:val="28"/>
          <w:szCs w:val="28"/>
        </w:rPr>
        <w:t>алгебре</w:t>
      </w: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 w:rsidRPr="00F43CD1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8</w:t>
      </w:r>
      <w:r w:rsidRPr="00F43CD1">
        <w:rPr>
          <w:bCs/>
          <w:iCs/>
          <w:sz w:val="28"/>
          <w:szCs w:val="28"/>
        </w:rPr>
        <w:t xml:space="preserve"> классе</w:t>
      </w: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 w:rsidRPr="00F43CD1">
        <w:rPr>
          <w:bCs/>
          <w:iCs/>
          <w:sz w:val="28"/>
          <w:szCs w:val="28"/>
        </w:rPr>
        <w:t>на 201</w:t>
      </w:r>
      <w:r w:rsidR="00977AAF">
        <w:rPr>
          <w:bCs/>
          <w:iCs/>
          <w:sz w:val="28"/>
          <w:szCs w:val="28"/>
        </w:rPr>
        <w:t>5</w:t>
      </w:r>
      <w:r w:rsidRPr="00F43CD1">
        <w:rPr>
          <w:bCs/>
          <w:iCs/>
          <w:sz w:val="28"/>
          <w:szCs w:val="28"/>
        </w:rPr>
        <w:t xml:space="preserve"> – 201</w:t>
      </w:r>
      <w:r w:rsidR="00977AAF">
        <w:rPr>
          <w:bCs/>
          <w:iCs/>
          <w:sz w:val="28"/>
          <w:szCs w:val="28"/>
        </w:rPr>
        <w:t>6</w:t>
      </w:r>
      <w:r w:rsidRPr="00F43CD1">
        <w:rPr>
          <w:bCs/>
          <w:iCs/>
          <w:sz w:val="28"/>
          <w:szCs w:val="28"/>
        </w:rPr>
        <w:t xml:space="preserve"> учебный год</w:t>
      </w: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 w:rsidRPr="00F43CD1">
        <w:rPr>
          <w:bCs/>
          <w:iCs/>
          <w:sz w:val="28"/>
          <w:szCs w:val="28"/>
        </w:rPr>
        <w:t xml:space="preserve">количество часов в неделю – </w:t>
      </w:r>
      <w:r w:rsidR="00977AAF">
        <w:rPr>
          <w:bCs/>
          <w:iCs/>
          <w:sz w:val="28"/>
          <w:szCs w:val="28"/>
        </w:rPr>
        <w:t>3</w:t>
      </w:r>
    </w:p>
    <w:p w:rsidR="00E11CFA" w:rsidRDefault="00E11CFA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77AAF" w:rsidRPr="00F43CD1" w:rsidRDefault="00977AAF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</w:t>
      </w:r>
      <w:r w:rsidR="00E11CFA">
        <w:rPr>
          <w:bCs/>
          <w:iCs/>
          <w:sz w:val="28"/>
          <w:szCs w:val="28"/>
        </w:rPr>
        <w:t>евастьянова Елена Александровна</w:t>
      </w: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8D2E26" w:rsidRDefault="008D2E26" w:rsidP="00B908DC">
      <w:pPr>
        <w:pStyle w:val="a4"/>
        <w:spacing w:before="0" w:beforeAutospacing="0" w:after="0" w:afterAutospacing="0"/>
        <w:rPr>
          <w:sz w:val="28"/>
          <w:szCs w:val="28"/>
        </w:rPr>
        <w:sectPr w:rsidR="008D2E26" w:rsidSect="00977AAF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D2E26" w:rsidRDefault="008D2E26" w:rsidP="008D2E2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B908DC" w:rsidRPr="008D2E26">
        <w:rPr>
          <w:sz w:val="28"/>
          <w:szCs w:val="28"/>
        </w:rPr>
        <w:t xml:space="preserve">оставлена на основе Алгебра. Рабочие программы. Предметная линия учебников Макарычева и других. 7-9 </w:t>
      </w:r>
      <w:r w:rsidR="00B908DC" w:rsidRPr="008D2E26">
        <w:rPr>
          <w:sz w:val="28"/>
          <w:szCs w:val="28"/>
        </w:rPr>
        <w:lastRenderedPageBreak/>
        <w:t xml:space="preserve">классы: пособие для учителей общеобразовательных учреждений/ Н. Г. </w:t>
      </w:r>
      <w:proofErr w:type="spellStart"/>
      <w:r w:rsidR="00B908DC" w:rsidRPr="008D2E26">
        <w:rPr>
          <w:sz w:val="28"/>
          <w:szCs w:val="28"/>
        </w:rPr>
        <w:t>Миндюк</w:t>
      </w:r>
      <w:proofErr w:type="spellEnd"/>
      <w:r w:rsidR="00B908DC" w:rsidRPr="008D2E26">
        <w:rPr>
          <w:sz w:val="28"/>
          <w:szCs w:val="28"/>
        </w:rPr>
        <w:t>. М.: Просвещение, 201</w:t>
      </w:r>
      <w:r>
        <w:rPr>
          <w:sz w:val="28"/>
          <w:szCs w:val="28"/>
        </w:rPr>
        <w:t>1</w:t>
      </w:r>
    </w:p>
    <w:p w:rsidR="008D2E26" w:rsidRDefault="008D2E26" w:rsidP="00B908DC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  <w:sectPr w:rsidR="008D2E26" w:rsidSect="008D2E26">
          <w:type w:val="continuous"/>
          <w:pgSz w:w="11906" w:h="16838"/>
          <w:pgMar w:top="1134" w:right="566" w:bottom="1134" w:left="850" w:header="708" w:footer="708" w:gutter="0"/>
          <w:cols w:num="2" w:space="850"/>
          <w:docGrid w:linePitch="360"/>
        </w:sectPr>
      </w:pPr>
    </w:p>
    <w:p w:rsidR="00B908DC" w:rsidRPr="00F43CD1" w:rsidRDefault="00B908DC" w:rsidP="00B908DC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908DC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  <w:sectPr w:rsidR="00B908DC" w:rsidSect="00977AAF">
          <w:type w:val="continuous"/>
          <w:pgSz w:w="11906" w:h="16838"/>
          <w:pgMar w:top="1134" w:right="566" w:bottom="1134" w:left="850" w:header="708" w:footer="708" w:gutter="0"/>
          <w:cols w:num="2" w:space="1700"/>
          <w:docGrid w:linePitch="360"/>
        </w:sectPr>
      </w:pPr>
    </w:p>
    <w:p w:rsidR="00B908DC" w:rsidRPr="00F43CD1" w:rsidRDefault="00B908DC" w:rsidP="00B908D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908DC" w:rsidRPr="00F43CD1" w:rsidRDefault="00B908DC" w:rsidP="00B908DC">
      <w:pPr>
        <w:pStyle w:val="a4"/>
        <w:spacing w:before="0" w:beforeAutospacing="0" w:after="0" w:afterAutospacing="0"/>
        <w:rPr>
          <w:bCs/>
          <w:iCs/>
          <w:sz w:val="28"/>
          <w:szCs w:val="28"/>
        </w:rPr>
        <w:sectPr w:rsidR="00B908DC" w:rsidRPr="00F43CD1" w:rsidSect="00977AAF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908DC" w:rsidRDefault="00B908DC" w:rsidP="00025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495" w:rsidRPr="00000381" w:rsidRDefault="00730656" w:rsidP="000257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9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2524" w:rsidRPr="00025787" w:rsidRDefault="00025787" w:rsidP="00025787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629D6" w:rsidRPr="00C30C6D">
        <w:rPr>
          <w:rFonts w:ascii="Times New Roman" w:eastAsia="Times New Roman" w:hAnsi="Times New Roman" w:cs="Times New Roman"/>
          <w:sz w:val="24"/>
          <w:szCs w:val="24"/>
        </w:rPr>
        <w:t>Настоящая программа по алгебре для осно</w:t>
      </w:r>
      <w:r w:rsidR="001629D6">
        <w:rPr>
          <w:rFonts w:ascii="Times New Roman" w:eastAsia="Times New Roman" w:hAnsi="Times New Roman" w:cs="Times New Roman"/>
          <w:sz w:val="24"/>
          <w:szCs w:val="24"/>
        </w:rPr>
        <w:t>вной общеобразовательной школы 8</w:t>
      </w:r>
      <w:r w:rsidR="001629D6" w:rsidRPr="00C30C6D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основного общего образования (приказ МОиН РФ от 05.03.2004г. № 1089), примерных программ по математике</w:t>
      </w:r>
      <w:r w:rsidR="001629D6" w:rsidRPr="00247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9D6">
        <w:rPr>
          <w:rFonts w:ascii="Times New Roman" w:eastAsia="Times New Roman" w:hAnsi="Times New Roman" w:cs="Times New Roman"/>
          <w:sz w:val="24"/>
          <w:szCs w:val="24"/>
        </w:rPr>
        <w:t>(Алгебра. Рабочие программы. Предметная линия учебников Макарычева и других. 7-9 классы: пособие для учителей общеобразовательных учреждений/ Н. Г. Миндюк. М.: Просвещение, 2011)</w:t>
      </w:r>
      <w:r w:rsidR="001629D6" w:rsidRPr="00C30C6D">
        <w:rPr>
          <w:rFonts w:ascii="Times New Roman" w:eastAsia="Times New Roman" w:hAnsi="Times New Roman" w:cs="Times New Roman"/>
          <w:sz w:val="24"/>
          <w:szCs w:val="24"/>
        </w:rPr>
        <w:t>, «Временных требований к минимуму содержания основного общего образования» (приказ МО РФ</w:t>
      </w:r>
      <w:r w:rsidR="001629D6">
        <w:rPr>
          <w:rFonts w:ascii="Times New Roman" w:eastAsia="Times New Roman" w:hAnsi="Times New Roman" w:cs="Times New Roman"/>
          <w:sz w:val="24"/>
          <w:szCs w:val="24"/>
        </w:rPr>
        <w:t xml:space="preserve"> от 19.05.98. № 1236), рабочей</w:t>
      </w:r>
      <w:r w:rsidR="001629D6" w:rsidRPr="00C30C6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1629D6">
        <w:rPr>
          <w:rFonts w:ascii="Times New Roman" w:eastAsia="Times New Roman" w:hAnsi="Times New Roman" w:cs="Times New Roman"/>
          <w:sz w:val="24"/>
          <w:szCs w:val="24"/>
        </w:rPr>
        <w:t>ы по алгебре.</w:t>
      </w:r>
      <w:r w:rsidR="001629D6" w:rsidRPr="00C30C6D">
        <w:rPr>
          <w:rFonts w:ascii="Times New Roman" w:eastAsia="Times New Roman" w:hAnsi="Times New Roman" w:cs="Times New Roman"/>
          <w:sz w:val="24"/>
          <w:szCs w:val="24"/>
        </w:rPr>
        <w:t xml:space="preserve"> Программа рассчитана на 102 часа (3 часа в неделю), в том числе контрольных работ </w:t>
      </w:r>
      <w:r w:rsidR="00610C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1629D6" w:rsidRPr="00C30C6D">
        <w:rPr>
          <w:rFonts w:ascii="Times New Roman" w:eastAsia="Times New Roman" w:hAnsi="Times New Roman" w:cs="Times New Roman"/>
          <w:sz w:val="24"/>
          <w:szCs w:val="24"/>
        </w:rPr>
        <w:t xml:space="preserve"> и итоговую контрольную работу.  УМК по предмету «</w:t>
      </w:r>
      <w:r w:rsidR="00610C89">
        <w:rPr>
          <w:rFonts w:ascii="Times New Roman" w:eastAsia="Times New Roman" w:hAnsi="Times New Roman" w:cs="Times New Roman"/>
          <w:sz w:val="24"/>
          <w:szCs w:val="24"/>
        </w:rPr>
        <w:t>Алгебра 8</w:t>
      </w:r>
      <w:r w:rsidR="001629D6" w:rsidRPr="00B93C14">
        <w:rPr>
          <w:rFonts w:ascii="Times New Roman" w:eastAsia="Times New Roman" w:hAnsi="Times New Roman" w:cs="Times New Roman"/>
          <w:sz w:val="24"/>
          <w:szCs w:val="24"/>
        </w:rPr>
        <w:t xml:space="preserve"> класс», авторы Ю.Н. Макарычев, Н.Г. Миндю</w:t>
      </w:r>
      <w:r w:rsidR="00610C89">
        <w:rPr>
          <w:rFonts w:ascii="Times New Roman" w:eastAsia="Times New Roman" w:hAnsi="Times New Roman" w:cs="Times New Roman"/>
          <w:sz w:val="24"/>
          <w:szCs w:val="24"/>
        </w:rPr>
        <w:t xml:space="preserve">к, К.Н. Нешков, С.Б. Суворова. </w:t>
      </w:r>
      <w:r w:rsidR="00552524" w:rsidRPr="00B93C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656" w:rsidRPr="00C30C6D" w:rsidRDefault="00FE3495" w:rsidP="0002578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30656">
        <w:rPr>
          <w:rFonts w:ascii="Times New Roman" w:eastAsia="Times New Roman" w:hAnsi="Times New Roman" w:cs="Times New Roman"/>
          <w:sz w:val="24"/>
          <w:szCs w:val="24"/>
        </w:rPr>
        <w:t xml:space="preserve"> Изучение алгебры в 8</w:t>
      </w:r>
      <w:r w:rsidR="00730656" w:rsidRPr="00C30C6D">
        <w:rPr>
          <w:rFonts w:ascii="Times New Roman" w:eastAsia="Times New Roman" w:hAnsi="Times New Roman" w:cs="Times New Roman"/>
          <w:sz w:val="24"/>
          <w:szCs w:val="24"/>
        </w:rPr>
        <w:t xml:space="preserve"> классе направлено на реализацию целей и задач, сформулированных в Государственном стандарте общего образования по математике:</w:t>
      </w:r>
    </w:p>
    <w:p w:rsidR="00730656" w:rsidRPr="00D81838" w:rsidRDefault="00730656" w:rsidP="0002578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838">
        <w:rPr>
          <w:rFonts w:ascii="Times New Roman" w:eastAsia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730656" w:rsidRPr="00C30C6D" w:rsidRDefault="00730656" w:rsidP="0002578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формирование у учащихся интеллектуальной честности и объективности, способности к преодолению мысленных стереотипов, вытекающих из обыденного опыта;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воспитание качеств личности, обеспечивающих социальную мобильность, способность принимать самостоятельные решения;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формирование качеств мышления, необходимых для адаптации в современном информационном обществе;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 xml:space="preserve">- развитие интереса к математическому творчеству и математических способностей. </w:t>
      </w:r>
    </w:p>
    <w:p w:rsidR="00730656" w:rsidRPr="00D81838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838">
        <w:rPr>
          <w:rFonts w:ascii="Times New Roman" w:eastAsia="Times New Roman" w:hAnsi="Times New Roman" w:cs="Times New Roman"/>
          <w:i/>
          <w:sz w:val="24"/>
          <w:szCs w:val="24"/>
        </w:rPr>
        <w:t>в метапредметном направлении: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 </w:t>
      </w:r>
    </w:p>
    <w:p w:rsidR="00730656" w:rsidRPr="00D81838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838">
        <w:rPr>
          <w:rFonts w:ascii="Times New Roman" w:eastAsia="Times New Roman" w:hAnsi="Times New Roman" w:cs="Times New Roman"/>
          <w:i/>
          <w:sz w:val="24"/>
          <w:szCs w:val="24"/>
        </w:rPr>
        <w:t>в предметном направлении: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30656" w:rsidRPr="00C30C6D" w:rsidRDefault="00730656" w:rsidP="0073065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30C6D">
        <w:rPr>
          <w:rFonts w:ascii="Times New Roman" w:eastAsia="Times New Roman" w:hAnsi="Times New Roman" w:cs="Times New Roman"/>
          <w:sz w:val="24"/>
          <w:szCs w:val="24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30656" w:rsidRPr="00A32228" w:rsidRDefault="00730656" w:rsidP="00730656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A32228">
        <w:rPr>
          <w:rFonts w:ascii="Times New Roman" w:eastAsia="Times New Roman" w:hAnsi="Times New Roman" w:cs="Times New Roman"/>
          <w:b/>
          <w:bCs/>
          <w:iCs/>
        </w:rPr>
        <w:t xml:space="preserve">        В результате изучения математики ученик должен</w:t>
      </w:r>
      <w:r>
        <w:rPr>
          <w:rFonts w:ascii="Times New Roman" w:eastAsia="Times New Roman" w:hAnsi="Times New Roman" w:cs="Times New Roman"/>
          <w:b/>
          <w:bCs/>
          <w:iCs/>
        </w:rPr>
        <w:t>:</w:t>
      </w:r>
    </w:p>
    <w:p w:rsidR="00730656" w:rsidRDefault="00730656" w:rsidP="00730656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48551C">
        <w:rPr>
          <w:rFonts w:ascii="Times New Roman" w:eastAsia="Times New Roman" w:hAnsi="Times New Roman" w:cs="Times New Roman"/>
          <w:bCs/>
          <w:i/>
        </w:rPr>
        <w:t>знать/понимать</w:t>
      </w:r>
      <w:r>
        <w:rPr>
          <w:rFonts w:ascii="Times New Roman" w:eastAsia="Times New Roman" w:hAnsi="Times New Roman" w:cs="Times New Roman"/>
          <w:bCs/>
          <w:i/>
        </w:rPr>
        <w:t>: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30656" w:rsidRPr="00DE3353" w:rsidRDefault="00730656" w:rsidP="007306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смысл идеализации, позволяющей решать задачи реальной действительности математическими методами,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примеры ошибок, возникающих при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идеализации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A2EC9">
        <w:rPr>
          <w:rFonts w:ascii="Times New Roman" w:eastAsia="Times New Roman" w:hAnsi="Times New Roman" w:cs="Times New Roman"/>
          <w:sz w:val="24"/>
          <w:szCs w:val="24"/>
        </w:rPr>
        <w:t>владеть компетенциями: познавательной, коммуникативной, информационной и рефлексивной;</w:t>
      </w:r>
    </w:p>
    <w:p w:rsidR="005572FE" w:rsidRDefault="00730656" w:rsidP="00730656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</w:rPr>
      </w:pPr>
      <w:r w:rsidRPr="0048551C">
        <w:rPr>
          <w:rFonts w:ascii="Times New Roman" w:eastAsia="Times New Roman" w:hAnsi="Times New Roman" w:cs="Times New Roman"/>
          <w:bCs/>
          <w:i/>
        </w:rPr>
        <w:t>уметь</w:t>
      </w:r>
      <w:r>
        <w:rPr>
          <w:rFonts w:ascii="Times New Roman" w:eastAsia="Times New Roman" w:hAnsi="Times New Roman" w:cs="Times New Roman"/>
          <w:bCs/>
          <w:i/>
        </w:rPr>
        <w:t>: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FE3C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координатной прямой;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730656" w:rsidRPr="00E05609" w:rsidRDefault="00730656" w:rsidP="0073065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5609">
        <w:rPr>
          <w:rFonts w:ascii="Times New Roman" w:eastAsia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730656" w:rsidRPr="00FE3CC9" w:rsidRDefault="00730656" w:rsidP="00730656">
      <w:pPr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30656" w:rsidRPr="00551D80" w:rsidRDefault="00730656" w:rsidP="00730656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730656" w:rsidRPr="00B65DA9" w:rsidRDefault="00730656" w:rsidP="007306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A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5079CB" w:rsidRDefault="005079CB" w:rsidP="00507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5609">
        <w:rPr>
          <w:rFonts w:ascii="Times New Roman" w:eastAsia="Times New Roman" w:hAnsi="Times New Roman" w:cs="Times New Roman"/>
          <w:b/>
          <w:sz w:val="24"/>
          <w:szCs w:val="24"/>
        </w:rPr>
        <w:t>Рацион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альные дроби  (24</w:t>
      </w:r>
      <w:r w:rsidRPr="00E05609">
        <w:rPr>
          <w:rFonts w:ascii="Times New Roman" w:eastAsia="Times New Roman" w:hAnsi="Times New Roman" w:cs="Times New Roman"/>
          <w:b/>
          <w:sz w:val="24"/>
          <w:szCs w:val="24"/>
        </w:rPr>
        <w:t xml:space="preserve"> ч).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Рациональная дробь. Основное свойство дроби, сокращение дробей. Сложение и вычитание дробей с одинаковыми знаменателями. Сложение и вычитание дробей с разными знаменателями. Умножение дробей. Возведение дроби в степень. Деление дробей. Преобразование рациональных выражений. Функция  и ее график.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560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основное свойство дроби;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правила сложения и вычитания дробей с одинаковыми и разными знаменателями;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правила умножения и деления дробей;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свойства обратной пропорциональности.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находить допустимые значения переменной;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сокращать дроби после разложения на множители числителя и знаменателя;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выполнять действия с алгебраическими дробями;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упрощать выражения с алгебраическими дробями;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осуществлять в рациональных выражениях числовые подстановки и выполнять соответствующие вычисления;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преобразование рациональных выражений,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правильно употреблять функциональную терминологию (значение функции, аргумент, график функции);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строить график обратной пропорциональности, находить значения функции </w:t>
      </w:r>
      <w:proofErr w:type="spellStart"/>
      <w:r w:rsidRPr="00FE3CC9">
        <w:rPr>
          <w:rFonts w:ascii="Times New Roman" w:eastAsia="Times New Roman" w:hAnsi="Times New Roman" w:cs="Times New Roman"/>
          <w:sz w:val="24"/>
          <w:szCs w:val="24"/>
        </w:rPr>
        <w:t>y=k</w:t>
      </w:r>
      <w:proofErr w:type="spellEnd"/>
      <w:r w:rsidRPr="00FE3CC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E3CC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по графику, по формуле. </w:t>
      </w:r>
    </w:p>
    <w:p w:rsidR="005079CB" w:rsidRPr="00725B34" w:rsidRDefault="005079CB" w:rsidP="00507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Квадратные корни  (18</w:t>
      </w: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Понятие об иррациональном числе. Общие сведения о действительных числах. Квадратные корни. Арифметическ</w:t>
      </w:r>
      <w:r>
        <w:rPr>
          <w:rFonts w:ascii="Times New Roman" w:eastAsia="Times New Roman" w:hAnsi="Times New Roman" w:cs="Times New Roman"/>
          <w:sz w:val="24"/>
          <w:szCs w:val="24"/>
        </w:rPr>
        <w:t>ий квадратный корень. Уравнение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. Нахождение приближенных значений квадратного корня. Функция  и ее график. Квадратный корень из произведения и дроби. Квадратный корень из степени. Вынесение множителя из-под знака корня. Внесение множителя под знак корня. Преобразование выражений, содержащих квадратные корни.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определения  квадратного корня, арифметического квадратного корня;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какие числа называются рациональными, иррациональными, как обозначается множество рациональных чисел;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свойства арифметического квадратного корня.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применять свойства арифметического квадратного корня к преобразованию выражений;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вычислять значения выражений, содержащих квадратные корни;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решать уравнение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B34">
        <w:rPr>
          <w:rFonts w:ascii="Times New Roman" w:eastAsia="Times New Roman" w:hAnsi="Times New Roman" w:cs="Times New Roman"/>
          <w:sz w:val="24"/>
          <w:szCs w:val="24"/>
        </w:rPr>
        <w:t>находить квадратный корень из</w:t>
      </w:r>
      <w:r w:rsidR="00250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B34">
        <w:rPr>
          <w:rFonts w:ascii="Times New Roman" w:eastAsia="Times New Roman" w:hAnsi="Times New Roman" w:cs="Times New Roman"/>
          <w:sz w:val="24"/>
          <w:szCs w:val="24"/>
        </w:rPr>
        <w:t>произведения, дроби, степени,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выносить множитель из-под знака корня, вносить множитель под знак корня;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строить график функции   и находить значения этой функции по графику и  по формуле.</w:t>
      </w:r>
    </w:p>
    <w:p w:rsidR="005079CB" w:rsidRPr="00725B34" w:rsidRDefault="005079CB" w:rsidP="00507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 xml:space="preserve">Квадратные уравнения  (21 ч).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Квадратные уравнения. Неполные квадратные уравнения. Формулы корней квадрат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уравнения. Решение задач с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помощью квадратных уравнений. Теорема Виета. Решение дробных рациональных уравнений. Решение задач с помощью рациональных уравнений. </w:t>
      </w: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lastRenderedPageBreak/>
        <w:t>выработать умения решать квадратные уравнения, простейшие рациональные уравнения и применять их к решению задач.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что такое квадратное уравнение, неполное квадратное уравнение, приведенное квадратное уравнение; способы решения неполных квадратных уравнений;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формулы дискриминанта и корней квадратного уравнения,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терему Виета и </w:t>
      </w:r>
      <w:proofErr w:type="gramStart"/>
      <w:r w:rsidRPr="00FE3CC9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proofErr w:type="gramEnd"/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ей.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3CC9">
        <w:rPr>
          <w:rFonts w:ascii="Times New Roman" w:eastAsia="Times New Roman" w:hAnsi="Times New Roman" w:cs="Times New Roman"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квадратные уравнения выделением квадрата двучлена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решать </w:t>
      </w:r>
      <w:r>
        <w:rPr>
          <w:rFonts w:ascii="Times New Roman" w:eastAsia="Times New Roman" w:hAnsi="Times New Roman" w:cs="Times New Roman"/>
          <w:sz w:val="24"/>
          <w:szCs w:val="24"/>
        </w:rPr>
        <w:t>квадратные уравнения по формуле;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решать неполные квадратные ур</w:t>
      </w:r>
      <w:r>
        <w:rPr>
          <w:rFonts w:ascii="Times New Roman" w:eastAsia="Times New Roman" w:hAnsi="Times New Roman" w:cs="Times New Roman"/>
          <w:sz w:val="24"/>
          <w:szCs w:val="24"/>
        </w:rPr>
        <w:t>авнения;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исследовать квадратное уравнение по дискриминанту и коэффициентам;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уравнения, сводящиеся к квадратным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дробно-рациональные уравнения;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уравнения графическим способом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с помощью квадратных и дробно-рациональных уравнений.</w:t>
      </w:r>
    </w:p>
    <w:p w:rsidR="005079CB" w:rsidRPr="00725B34" w:rsidRDefault="005079CB" w:rsidP="005079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Неравенства  (16</w:t>
      </w: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 xml:space="preserve"> ч).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Числовые неравенства. Свойства числовых неравенств. Сложение и умножение числовых неравенств. Погрешность и точность приближения. Пересечение и объединение множеств. Применение свойств неравенств к оценке значения выражения. Числовые промежутки. Линейное неравенство с одной переменной. Система линейных неравенств с одной переменной.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выработать умения решать линейные неравенства с одной переменной и их системы.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определение числового неравенства,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свойства числовых неравенств;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понятие решения неравенства с одной переменной,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что значит решить систему неравенств.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E3CC9">
        <w:rPr>
          <w:rFonts w:ascii="Times New Roman" w:eastAsia="Times New Roman" w:hAnsi="Times New Roman" w:cs="Times New Roman"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записывать и читать числовые промежутки,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находить пересечение и объединение множеств;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иллюстрировать на координатной прямой числовые неравенства;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применять свойства числовых неравенств к  решению задач;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решать системы неравенств с одной переменной.</w:t>
      </w:r>
      <w:proofErr w:type="gramEnd"/>
    </w:p>
    <w:p w:rsidR="00730656" w:rsidRPr="00DC09E5" w:rsidRDefault="005079CB" w:rsidP="00B67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>Степень с целым показателем. Элементы  статистики (11 ч).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 Сбор и группировка статистических данных. Наглядное представление статистической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5B3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умение выполнять действия над степенями с целыми показателями, ввести понятие стандартного вида числа.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Знать: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определение степени с целым показателем;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свойства степени с целым показателем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Уметь: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применять свойства степени с целым показателем для преобразования выражений и вычислений;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записывать числа в стандартном виде;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выполнять вычисления с числами, записанными в стандартном виде;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виде таблиц, столбчатых и круговых диаграмм;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3CC9">
        <w:rPr>
          <w:rFonts w:ascii="Times New Roman" w:eastAsia="Times New Roman" w:hAnsi="Times New Roman" w:cs="Times New Roman"/>
          <w:sz w:val="24"/>
          <w:szCs w:val="24"/>
        </w:rPr>
        <w:t>строить гистограммы.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656" w:rsidRDefault="00730656" w:rsidP="00730656">
      <w:pPr>
        <w:shd w:val="clear" w:color="auto" w:fill="FFFFFF"/>
        <w:spacing w:before="100" w:beforeAutospacing="1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3A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Примерное планирование учебного материала</w:t>
      </w:r>
    </w:p>
    <w:p w:rsidR="00730656" w:rsidRPr="00D73A4A" w:rsidRDefault="00730656" w:rsidP="00730656">
      <w:pPr>
        <w:shd w:val="clear" w:color="auto" w:fill="FFFFFF"/>
        <w:spacing w:before="100" w:beforeAutospacing="1"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3227" w:type="dxa"/>
        <w:tblLook w:val="04A0"/>
      </w:tblPr>
      <w:tblGrid>
        <w:gridCol w:w="7229"/>
        <w:gridCol w:w="2268"/>
      </w:tblGrid>
      <w:tr w:rsidR="00730656" w:rsidTr="00B827CB">
        <w:tc>
          <w:tcPr>
            <w:tcW w:w="7229" w:type="dxa"/>
          </w:tcPr>
          <w:p w:rsidR="00730656" w:rsidRDefault="00730656" w:rsidP="00B827C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</w:tcPr>
          <w:p w:rsidR="00730656" w:rsidRDefault="00730656" w:rsidP="00B827C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30656" w:rsidTr="00B827CB">
        <w:tc>
          <w:tcPr>
            <w:tcW w:w="7229" w:type="dxa"/>
          </w:tcPr>
          <w:p w:rsidR="00730656" w:rsidRDefault="00B67DC3" w:rsidP="00B67D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2268" w:type="dxa"/>
          </w:tcPr>
          <w:p w:rsidR="00730656" w:rsidRDefault="00B67DC3" w:rsidP="00B827C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30656" w:rsidTr="00B827CB">
        <w:tc>
          <w:tcPr>
            <w:tcW w:w="7229" w:type="dxa"/>
          </w:tcPr>
          <w:p w:rsidR="00730656" w:rsidRDefault="00B67DC3" w:rsidP="00B67D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2268" w:type="dxa"/>
          </w:tcPr>
          <w:p w:rsidR="00730656" w:rsidRDefault="00B67DC3" w:rsidP="00B827C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30656" w:rsidTr="00B827CB">
        <w:tc>
          <w:tcPr>
            <w:tcW w:w="7229" w:type="dxa"/>
          </w:tcPr>
          <w:p w:rsidR="00730656" w:rsidRDefault="00B67DC3" w:rsidP="00B67D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</w:tcPr>
          <w:p w:rsidR="00730656" w:rsidRDefault="00B67DC3" w:rsidP="00B827C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30656" w:rsidTr="00B827CB">
        <w:tc>
          <w:tcPr>
            <w:tcW w:w="7229" w:type="dxa"/>
          </w:tcPr>
          <w:p w:rsidR="00730656" w:rsidRDefault="00B67DC3" w:rsidP="00B67DC3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2268" w:type="dxa"/>
          </w:tcPr>
          <w:p w:rsidR="00730656" w:rsidRDefault="00B67DC3" w:rsidP="00B827C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30656" w:rsidTr="00B827CB">
        <w:tc>
          <w:tcPr>
            <w:tcW w:w="7229" w:type="dxa"/>
          </w:tcPr>
          <w:p w:rsidR="00730656" w:rsidRDefault="00B67DC3" w:rsidP="00B67DC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268" w:type="dxa"/>
          </w:tcPr>
          <w:p w:rsidR="00730656" w:rsidRDefault="00B67DC3" w:rsidP="00B827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30656" w:rsidTr="00B827CB">
        <w:tc>
          <w:tcPr>
            <w:tcW w:w="7229" w:type="dxa"/>
          </w:tcPr>
          <w:p w:rsidR="00730656" w:rsidRDefault="00B67DC3" w:rsidP="00B67DC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</w:tcPr>
          <w:p w:rsidR="00730656" w:rsidRDefault="00B67DC3" w:rsidP="00B827C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A5647" w:rsidRDefault="007A5647" w:rsidP="007A5647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В настоящую рабочую программу внесены изменения.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Отличие данной рабочей программы от примерной заключается в распределении учебных часов на отдельные темы.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Отличия в количестве часов представлены в таблице. </w:t>
      </w:r>
    </w:p>
    <w:p w:rsidR="007A5647" w:rsidRPr="00480A6D" w:rsidRDefault="007A5647" w:rsidP="007A5647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802" w:type="dxa"/>
        <w:tblLook w:val="04A0"/>
      </w:tblPr>
      <w:tblGrid>
        <w:gridCol w:w="4252"/>
        <w:gridCol w:w="4111"/>
        <w:gridCol w:w="3402"/>
      </w:tblGrid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278" w:after="2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278" w:after="2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278" w:after="2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рабочая программа</w:t>
            </w:r>
          </w:p>
        </w:tc>
      </w:tr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A5647" w:rsidTr="00977AAF">
        <w:tc>
          <w:tcPr>
            <w:tcW w:w="4252" w:type="dxa"/>
          </w:tcPr>
          <w:p w:rsidR="007A5647" w:rsidRDefault="007A5647" w:rsidP="00977AAF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</w:tcPr>
          <w:p w:rsidR="007A5647" w:rsidRDefault="007A5647" w:rsidP="00977A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A5647" w:rsidRDefault="007A5647" w:rsidP="00977A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A5647" w:rsidRDefault="007A5647" w:rsidP="007A5647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:rsidR="007A5647" w:rsidRDefault="007A5647" w:rsidP="007A5647">
      <w:pPr>
        <w:spacing w:before="278" w:after="27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Уменьшено количество часов на изучение тем «Квадратные корни» и «Неравенства», так как эти темы достаточно легко усваиваются учащимися и вызывают мало затруднений. Наоборот, увеличено количество часов на изучение темы «Рациональные дроби». Изучение этой темы вызывает сложности у учащихся и требует дополнительных часов на закрепление и отработку навыков. Кроме того, увеличено количество часов на итоговое повторение для более эффективной подготовки учащихся к итоговой контрольной работе. </w:t>
      </w:r>
    </w:p>
    <w:p w:rsidR="007A5647" w:rsidRPr="00AC51ED" w:rsidRDefault="007A5647" w:rsidP="007A564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42"/>
        <w:gridCol w:w="2544"/>
        <w:gridCol w:w="2693"/>
        <w:gridCol w:w="2694"/>
        <w:gridCol w:w="2976"/>
        <w:gridCol w:w="2268"/>
      </w:tblGrid>
      <w:tr w:rsidR="00730656" w:rsidTr="00B67DC3">
        <w:tc>
          <w:tcPr>
            <w:tcW w:w="0" w:type="auto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(8 недель)</w:t>
            </w:r>
          </w:p>
        </w:tc>
        <w:tc>
          <w:tcPr>
            <w:tcW w:w="2693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 (8 недель)</w:t>
            </w:r>
          </w:p>
        </w:tc>
        <w:tc>
          <w:tcPr>
            <w:tcW w:w="2694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 (10 недель)</w:t>
            </w:r>
          </w:p>
        </w:tc>
        <w:tc>
          <w:tcPr>
            <w:tcW w:w="2976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(8 недель)</w:t>
            </w:r>
          </w:p>
        </w:tc>
        <w:tc>
          <w:tcPr>
            <w:tcW w:w="2268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(34 недели)</w:t>
            </w:r>
          </w:p>
        </w:tc>
      </w:tr>
      <w:tr w:rsidR="00730656" w:rsidTr="00B67DC3">
        <w:tc>
          <w:tcPr>
            <w:tcW w:w="0" w:type="auto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Учебных часов</w:t>
            </w:r>
          </w:p>
        </w:tc>
        <w:tc>
          <w:tcPr>
            <w:tcW w:w="2544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30656" w:rsidTr="00B67DC3">
        <w:tc>
          <w:tcPr>
            <w:tcW w:w="0" w:type="auto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544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30656" w:rsidRDefault="00730656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30656" w:rsidRDefault="00250E6B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30656" w:rsidRDefault="00250E6B" w:rsidP="00B67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A1743" w:rsidRDefault="00EA1743" w:rsidP="00730656">
      <w:pPr>
        <w:rPr>
          <w:rFonts w:ascii="Times New Roman" w:hAnsi="Times New Roman" w:cs="Times New Roman"/>
          <w:sz w:val="24"/>
          <w:szCs w:val="24"/>
        </w:rPr>
      </w:pPr>
    </w:p>
    <w:p w:rsidR="00730656" w:rsidRPr="00902049" w:rsidRDefault="00730656" w:rsidP="00730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49">
        <w:rPr>
          <w:rFonts w:ascii="Times New Roman" w:hAnsi="Times New Roman" w:cs="Times New Roman"/>
          <w:b/>
          <w:sz w:val="24"/>
          <w:szCs w:val="24"/>
        </w:rPr>
        <w:t>Программное и учебно-методическое оснащение учебного плана</w:t>
      </w:r>
    </w:p>
    <w:tbl>
      <w:tblPr>
        <w:tblStyle w:val="a3"/>
        <w:tblW w:w="0" w:type="auto"/>
        <w:tblLook w:val="04A0"/>
      </w:tblPr>
      <w:tblGrid>
        <w:gridCol w:w="5495"/>
        <w:gridCol w:w="10424"/>
      </w:tblGrid>
      <w:tr w:rsidR="00730656" w:rsidTr="00621ACC">
        <w:tc>
          <w:tcPr>
            <w:tcW w:w="5495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ученика</w:t>
            </w:r>
          </w:p>
        </w:tc>
        <w:tc>
          <w:tcPr>
            <w:tcW w:w="10424" w:type="dxa"/>
          </w:tcPr>
          <w:p w:rsidR="00730656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учителя</w:t>
            </w:r>
          </w:p>
        </w:tc>
      </w:tr>
      <w:tr w:rsidR="00730656" w:rsidTr="00621ACC">
        <w:tc>
          <w:tcPr>
            <w:tcW w:w="5495" w:type="dxa"/>
          </w:tcPr>
          <w:p w:rsidR="00730656" w:rsidRDefault="00730656" w:rsidP="00B67D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902049">
              <w:rPr>
                <w:rFonts w:ascii="Times New Roman" w:eastAsia="Times New Roman" w:hAnsi="Times New Roman" w:cs="Times New Roman"/>
                <w:bCs/>
              </w:rPr>
              <w:t>Алгебра:</w:t>
            </w:r>
            <w:r w:rsidR="00621ACC">
              <w:rPr>
                <w:rFonts w:ascii="Times New Roman" w:eastAsia="Times New Roman" w:hAnsi="Times New Roman" w:cs="Times New Roman"/>
              </w:rPr>
              <w:t xml:space="preserve"> Учебник для 8</w:t>
            </w:r>
            <w:r>
              <w:rPr>
                <w:rFonts w:ascii="Times New Roman" w:eastAsia="Times New Roman" w:hAnsi="Times New Roman" w:cs="Times New Roman"/>
              </w:rPr>
              <w:t xml:space="preserve"> класса общеобразовательных</w:t>
            </w:r>
            <w:r w:rsidRPr="00902049">
              <w:rPr>
                <w:rFonts w:ascii="Times New Roman" w:eastAsia="Times New Roman" w:hAnsi="Times New Roman" w:cs="Times New Roman"/>
              </w:rPr>
              <w:t xml:space="preserve"> учреждений / Ю. Н, Макарычев, Н. Г. Миндюк, К. И. Не</w:t>
            </w:r>
            <w:r>
              <w:rPr>
                <w:rFonts w:ascii="Times New Roman" w:eastAsia="Times New Roman" w:hAnsi="Times New Roman" w:cs="Times New Roman"/>
              </w:rPr>
              <w:t xml:space="preserve">шков, С. Б. Суворова. </w:t>
            </w:r>
            <w:r w:rsidRPr="00902049">
              <w:rPr>
                <w:rFonts w:ascii="Times New Roman" w:eastAsia="Times New Roman" w:hAnsi="Times New Roman" w:cs="Times New Roman"/>
              </w:rPr>
              <w:t>М.: Просвещение, 2008.</w:t>
            </w:r>
          </w:p>
          <w:p w:rsidR="00730656" w:rsidRPr="00902049" w:rsidRDefault="0073065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 Алг</w:t>
            </w:r>
            <w:r w:rsidR="00621ACC">
              <w:rPr>
                <w:rFonts w:ascii="Times New Roman" w:eastAsia="Times New Roman" w:hAnsi="Times New Roman" w:cs="Times New Roman"/>
              </w:rPr>
              <w:t xml:space="preserve">ебра. Дидактические материалы. 8 класс/В. И. </w:t>
            </w:r>
            <w:proofErr w:type="gramStart"/>
            <w:r w:rsidR="00621ACC">
              <w:rPr>
                <w:rFonts w:ascii="Times New Roman" w:eastAsia="Times New Roman" w:hAnsi="Times New Roman" w:cs="Times New Roman"/>
              </w:rPr>
              <w:t>Жохов</w:t>
            </w:r>
            <w:proofErr w:type="gramEnd"/>
            <w:r w:rsidR="00621ACC">
              <w:rPr>
                <w:rFonts w:ascii="Times New Roman" w:eastAsia="Times New Roman" w:hAnsi="Times New Roman" w:cs="Times New Roman"/>
              </w:rPr>
              <w:t>, Ю.Н. Макарычев, Н. Г. Миндюк</w:t>
            </w:r>
            <w:r>
              <w:rPr>
                <w:rFonts w:ascii="Times New Roman" w:eastAsia="Times New Roman" w:hAnsi="Times New Roman" w:cs="Times New Roman"/>
              </w:rPr>
              <w:t>. М.: Просвещение, 2011</w:t>
            </w:r>
          </w:p>
        </w:tc>
        <w:tc>
          <w:tcPr>
            <w:tcW w:w="10424" w:type="dxa"/>
          </w:tcPr>
          <w:p w:rsidR="00730656" w:rsidRDefault="00730656" w:rsidP="00B67D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902049">
              <w:rPr>
                <w:rFonts w:ascii="Times New Roman" w:eastAsia="Times New Roman" w:hAnsi="Times New Roman" w:cs="Times New Roman"/>
                <w:bCs/>
              </w:rPr>
              <w:t>Алгебра:</w:t>
            </w:r>
            <w:r>
              <w:rPr>
                <w:rFonts w:ascii="Times New Roman" w:eastAsia="Times New Roman" w:hAnsi="Times New Roman" w:cs="Times New Roman"/>
              </w:rPr>
              <w:t xml:space="preserve"> Учебник для </w:t>
            </w:r>
            <w:r w:rsidR="00621AC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класса общеобразовательных</w:t>
            </w:r>
            <w:r w:rsidRPr="00902049">
              <w:rPr>
                <w:rFonts w:ascii="Times New Roman" w:eastAsia="Times New Roman" w:hAnsi="Times New Roman" w:cs="Times New Roman"/>
              </w:rPr>
              <w:t xml:space="preserve"> учреждений / Ю. Н, Макарычев, Н. Г. Миндюк, К. И. Не</w:t>
            </w:r>
            <w:r>
              <w:rPr>
                <w:rFonts w:ascii="Times New Roman" w:eastAsia="Times New Roman" w:hAnsi="Times New Roman" w:cs="Times New Roman"/>
              </w:rPr>
              <w:t xml:space="preserve">шков, С. Б. Суворова. </w:t>
            </w:r>
            <w:r w:rsidRPr="00902049">
              <w:rPr>
                <w:rFonts w:ascii="Times New Roman" w:eastAsia="Times New Roman" w:hAnsi="Times New Roman" w:cs="Times New Roman"/>
              </w:rPr>
              <w:t>М.: Просвещение, 2008.</w:t>
            </w:r>
          </w:p>
          <w:p w:rsidR="00730656" w:rsidRDefault="00730656" w:rsidP="00B67D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Алг</w:t>
            </w:r>
            <w:r w:rsidR="00621ACC">
              <w:rPr>
                <w:rFonts w:ascii="Times New Roman" w:eastAsia="Times New Roman" w:hAnsi="Times New Roman" w:cs="Times New Roman"/>
              </w:rPr>
              <w:t>ебра. Дидактические материалы. 8</w:t>
            </w:r>
            <w:r>
              <w:rPr>
                <w:rFonts w:ascii="Times New Roman" w:eastAsia="Times New Roman" w:hAnsi="Times New Roman" w:cs="Times New Roman"/>
              </w:rPr>
              <w:t xml:space="preserve"> класс/</w:t>
            </w:r>
            <w:r w:rsidR="00621ACC">
              <w:rPr>
                <w:rFonts w:ascii="Times New Roman" w:eastAsia="Times New Roman" w:hAnsi="Times New Roman" w:cs="Times New Roman"/>
              </w:rPr>
              <w:t xml:space="preserve"> В. И. </w:t>
            </w:r>
            <w:proofErr w:type="gramStart"/>
            <w:r w:rsidR="00621ACC">
              <w:rPr>
                <w:rFonts w:ascii="Times New Roman" w:eastAsia="Times New Roman" w:hAnsi="Times New Roman" w:cs="Times New Roman"/>
              </w:rPr>
              <w:t>Жохов</w:t>
            </w:r>
            <w:proofErr w:type="gramEnd"/>
            <w:r w:rsidR="00621ACC">
              <w:rPr>
                <w:rFonts w:ascii="Times New Roman" w:eastAsia="Times New Roman" w:hAnsi="Times New Roman" w:cs="Times New Roman"/>
              </w:rPr>
              <w:t>, Ю.Н. Макарычев, Н. Г. Миндюк</w:t>
            </w:r>
            <w:r>
              <w:rPr>
                <w:rFonts w:ascii="Times New Roman" w:eastAsia="Times New Roman" w:hAnsi="Times New Roman" w:cs="Times New Roman"/>
              </w:rPr>
              <w:t>. М.: Просвещение, 2011</w:t>
            </w:r>
          </w:p>
          <w:p w:rsidR="00730656" w:rsidRDefault="00730656" w:rsidP="00B67D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21ACC">
              <w:rPr>
                <w:rFonts w:ascii="Times New Roman" w:eastAsia="Times New Roman" w:hAnsi="Times New Roman" w:cs="Times New Roman"/>
              </w:rPr>
              <w:t>. Алгебра. Тематические тесты. 8</w:t>
            </w:r>
            <w:r>
              <w:rPr>
                <w:rFonts w:ascii="Times New Roman" w:eastAsia="Times New Roman" w:hAnsi="Times New Roman" w:cs="Times New Roman"/>
              </w:rPr>
              <w:t xml:space="preserve"> класс / Ю. П. Дудницын, В. Л.</w:t>
            </w:r>
            <w:r w:rsidR="00621ACC">
              <w:rPr>
                <w:rFonts w:ascii="Times New Roman" w:eastAsia="Times New Roman" w:hAnsi="Times New Roman" w:cs="Times New Roman"/>
              </w:rPr>
              <w:t xml:space="preserve"> Кронгауз. М.: Просвещение, 2013</w:t>
            </w:r>
          </w:p>
          <w:p w:rsidR="00730656" w:rsidRDefault="00621ACC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30656">
              <w:rPr>
                <w:rFonts w:ascii="Times New Roman" w:eastAsia="Times New Roman" w:hAnsi="Times New Roman" w:cs="Times New Roman"/>
              </w:rPr>
              <w:t>. Контрольно- изм</w:t>
            </w:r>
            <w:r>
              <w:rPr>
                <w:rFonts w:ascii="Times New Roman" w:eastAsia="Times New Roman" w:hAnsi="Times New Roman" w:cs="Times New Roman"/>
              </w:rPr>
              <w:t>ерительные материалы. Алгебра: 8</w:t>
            </w:r>
            <w:r w:rsidR="00730656">
              <w:rPr>
                <w:rFonts w:ascii="Times New Roman" w:eastAsia="Times New Roman" w:hAnsi="Times New Roman" w:cs="Times New Roman"/>
              </w:rPr>
              <w:t xml:space="preserve"> класс / Составитель Л. И. Мартышова. М.: ВАКО, 201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730656" w:rsidRPr="00B311C9" w:rsidRDefault="00730656" w:rsidP="00730656">
      <w:pPr>
        <w:rPr>
          <w:rFonts w:ascii="Times New Roman" w:hAnsi="Times New Roman" w:cs="Times New Roman"/>
          <w:sz w:val="24"/>
          <w:szCs w:val="24"/>
        </w:rPr>
      </w:pPr>
    </w:p>
    <w:p w:rsidR="00730656" w:rsidRPr="00B7164C" w:rsidRDefault="00730656" w:rsidP="0073065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C9">
        <w:rPr>
          <w:rFonts w:ascii="Times New Roman" w:hAnsi="Times New Roman" w:cs="Times New Roman"/>
          <w:b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730656" w:rsidRPr="00B7164C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1C9">
        <w:rPr>
          <w:rFonts w:ascii="Times New Roman" w:hAnsi="Times New Roman" w:cs="Times New Roman"/>
          <w:i/>
          <w:sz w:val="24"/>
          <w:szCs w:val="24"/>
        </w:rPr>
        <w:t>1. Оценка письменных контрольных работ обучающихся по математике.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bCs/>
          <w:iCs/>
          <w:sz w:val="24"/>
          <w:szCs w:val="24"/>
        </w:rPr>
        <w:t>оценивается отметкой «5», если</w:t>
      </w:r>
      <w:r w:rsidRPr="00B311C9">
        <w:rPr>
          <w:rFonts w:ascii="Times New Roman" w:hAnsi="Times New Roman" w:cs="Times New Roman"/>
          <w:sz w:val="24"/>
          <w:szCs w:val="24"/>
        </w:rPr>
        <w:t xml:space="preserve"> работа выполнена полностью; в логических рассуждениях и обосновании решения нет пробелов и ошибок;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>Отметка «4» ставится в следующих случаях: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«3» ставится, если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B311C9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Отметка «2» ставится, если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B311C9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«1» ставится, если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работа показала полное отсутствие у </w:t>
      </w:r>
      <w:proofErr w:type="gramStart"/>
      <w:r w:rsidRPr="00B311C9">
        <w:rPr>
          <w:rFonts w:ascii="Times New Roman" w:hAnsi="Times New Roman" w:cs="Times New Roman"/>
          <w:bCs/>
          <w:iCs/>
          <w:sz w:val="24"/>
          <w:szCs w:val="24"/>
        </w:rPr>
        <w:t>обучающегося</w:t>
      </w:r>
      <w:proofErr w:type="gramEnd"/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B311C9">
        <w:rPr>
          <w:rFonts w:ascii="Times New Roman" w:hAnsi="Times New Roman" w:cs="Times New Roman"/>
          <w:bCs/>
          <w:iCs/>
          <w:sz w:val="24"/>
          <w:szCs w:val="24"/>
        </w:rPr>
        <w:t>обучающемуся</w:t>
      </w:r>
      <w:proofErr w:type="gramEnd"/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1C9">
        <w:rPr>
          <w:rFonts w:ascii="Times New Roman" w:hAnsi="Times New Roman" w:cs="Times New Roman"/>
          <w:i/>
          <w:sz w:val="24"/>
          <w:szCs w:val="24"/>
        </w:rPr>
        <w:t>2.Оценка устных ответов обучающихся по математике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311C9">
        <w:rPr>
          <w:rFonts w:ascii="Times New Roman" w:hAnsi="Times New Roman" w:cs="Times New Roman"/>
          <w:bCs/>
          <w:iCs/>
          <w:sz w:val="24"/>
          <w:szCs w:val="24"/>
        </w:rPr>
        <w:t>Ответ оценива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ется отметкой «5», если ученик </w:t>
      </w:r>
      <w:r w:rsidRPr="00B311C9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</w:t>
      </w:r>
      <w:r>
        <w:rPr>
          <w:rFonts w:ascii="Times New Roman" w:hAnsi="Times New Roman" w:cs="Times New Roman"/>
          <w:sz w:val="24"/>
          <w:szCs w:val="24"/>
        </w:rPr>
        <w:t>м программой и учебником;</w:t>
      </w:r>
      <w:r w:rsidRPr="00B311C9">
        <w:rPr>
          <w:rFonts w:ascii="Times New Roman" w:hAnsi="Times New Roman" w:cs="Times New Roman"/>
          <w:sz w:val="24"/>
          <w:szCs w:val="24"/>
        </w:rPr>
        <w:t xml:space="preserve">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30656" w:rsidRPr="00B311C9" w:rsidRDefault="00730656" w:rsidP="007306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lastRenderedPageBreak/>
        <w:t>правильно выполнил рисунки, чертежи, графики, сопутствующие ответу;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B311C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311C9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730656" w:rsidRPr="00B311C9" w:rsidRDefault="00730656" w:rsidP="00730656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311C9">
        <w:rPr>
          <w:rFonts w:ascii="Times New Roman" w:hAnsi="Times New Roman" w:cs="Times New Roman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в изложении допущены небольшие пробелы, не исказившее математическое содержание ответа; допущены один – два недочета при освещении основного содержания ответа, исправленные после замечания учителя;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Отметка «2» ставится в следующих случаях: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 обнаружено незнание учеником большей или наиболее важной части учебного материала;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«1» ставится, если </w:t>
      </w:r>
      <w:r w:rsidRPr="00B311C9">
        <w:rPr>
          <w:rFonts w:ascii="Times New Roman" w:hAnsi="Times New Roman" w:cs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311C9">
        <w:rPr>
          <w:rFonts w:ascii="Times New Roman" w:hAnsi="Times New Roman" w:cs="Times New Roman"/>
          <w:bCs/>
          <w:i/>
          <w:sz w:val="24"/>
          <w:szCs w:val="24"/>
        </w:rPr>
        <w:t>Общая классификация ошибок.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 xml:space="preserve">3.1. </w:t>
      </w:r>
      <w:r w:rsidRPr="00B311C9">
        <w:rPr>
          <w:rFonts w:ascii="Times New Roman" w:hAnsi="Times New Roman" w:cs="Times New Roman"/>
          <w:bCs/>
          <w:sz w:val="24"/>
          <w:szCs w:val="24"/>
        </w:rPr>
        <w:t>Грубыми считаются ошибки:</w:t>
      </w:r>
      <w:r w:rsidRPr="00B311C9">
        <w:rPr>
          <w:rFonts w:ascii="Times New Roman" w:hAnsi="Times New Roman" w:cs="Times New Roman"/>
          <w:sz w:val="24"/>
          <w:szCs w:val="24"/>
        </w:rPr>
        <w:t xml:space="preserve">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 незнание наименований единиц измерения;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730656" w:rsidRPr="00B311C9" w:rsidRDefault="00730656" w:rsidP="007306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730656" w:rsidRPr="00B311C9" w:rsidRDefault="00730656" w:rsidP="007306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 xml:space="preserve"> неумение пользоваться первоисточниками, учебником и справочниками;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равнозначные им ошибки;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 логические ошибки.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 xml:space="preserve">3.2. К </w:t>
      </w:r>
      <w:r w:rsidRPr="00B311C9">
        <w:rPr>
          <w:rFonts w:ascii="Times New Roman" w:hAnsi="Times New Roman" w:cs="Times New Roman"/>
          <w:bCs/>
          <w:sz w:val="24"/>
          <w:szCs w:val="24"/>
        </w:rPr>
        <w:t>негрубым ошибкам</w:t>
      </w:r>
      <w:r w:rsidRPr="00B311C9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</w:t>
      </w:r>
      <w:r>
        <w:rPr>
          <w:rFonts w:ascii="Times New Roman" w:hAnsi="Times New Roman" w:cs="Times New Roman"/>
          <w:sz w:val="24"/>
          <w:szCs w:val="24"/>
        </w:rPr>
        <w:t xml:space="preserve"> одного-</w:t>
      </w:r>
      <w:r w:rsidRPr="00B311C9">
        <w:rPr>
          <w:rFonts w:ascii="Times New Roman" w:hAnsi="Times New Roman" w:cs="Times New Roman"/>
          <w:sz w:val="24"/>
          <w:szCs w:val="24"/>
        </w:rPr>
        <w:t xml:space="preserve">двух из этих признаков </w:t>
      </w:r>
      <w:proofErr w:type="gramStart"/>
      <w:r w:rsidRPr="00B311C9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B311C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 xml:space="preserve"> неточность графика; 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 неумение решать задачи, выполнять задания в общем виде.</w:t>
      </w:r>
    </w:p>
    <w:p w:rsidR="00730656" w:rsidRPr="00B311C9" w:rsidRDefault="00730656" w:rsidP="0073065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C9">
        <w:rPr>
          <w:rFonts w:ascii="Times New Roman" w:hAnsi="Times New Roman" w:cs="Times New Roman"/>
          <w:sz w:val="24"/>
          <w:szCs w:val="24"/>
        </w:rPr>
        <w:t xml:space="preserve">3.3. </w:t>
      </w:r>
      <w:r w:rsidRPr="00B311C9">
        <w:rPr>
          <w:rFonts w:ascii="Times New Roman" w:hAnsi="Times New Roman" w:cs="Times New Roman"/>
          <w:bCs/>
          <w:sz w:val="24"/>
          <w:szCs w:val="24"/>
        </w:rPr>
        <w:t>Недочетами</w:t>
      </w:r>
      <w:r w:rsidRPr="00B311C9">
        <w:rPr>
          <w:rFonts w:ascii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1C9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  <w:r w:rsidRPr="00B311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0E6B" w:rsidRDefault="00250E6B" w:rsidP="00730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D42" w:rsidRPr="00250E6B" w:rsidRDefault="00250E6B" w:rsidP="00250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568"/>
        <w:gridCol w:w="567"/>
        <w:gridCol w:w="567"/>
        <w:gridCol w:w="567"/>
        <w:gridCol w:w="3543"/>
        <w:gridCol w:w="1843"/>
        <w:gridCol w:w="3827"/>
        <w:gridCol w:w="1560"/>
        <w:gridCol w:w="1701"/>
        <w:gridCol w:w="1417"/>
      </w:tblGrid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теме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82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Х-ка видов д-ти учащихся</w:t>
            </w:r>
          </w:p>
        </w:tc>
        <w:tc>
          <w:tcPr>
            <w:tcW w:w="1701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задание</w:t>
            </w:r>
          </w:p>
        </w:tc>
      </w:tr>
      <w:tr w:rsidR="002C5D42" w:rsidTr="0014440B">
        <w:tc>
          <w:tcPr>
            <w:tcW w:w="16160" w:type="dxa"/>
            <w:gridSpan w:val="10"/>
          </w:tcPr>
          <w:p w:rsidR="002C5D42" w:rsidRPr="005B28A2" w:rsidRDefault="002C5D42" w:rsidP="00B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A2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дроби (24 ч)</w:t>
            </w:r>
          </w:p>
        </w:tc>
      </w:tr>
      <w:tr w:rsidR="00A506A0" w:rsidTr="00BA4C62">
        <w:tc>
          <w:tcPr>
            <w:tcW w:w="568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6A0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56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506A0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843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A506A0" w:rsidRPr="00A506A0" w:rsidRDefault="00A506A0" w:rsidP="00803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>Знать понятие целых вы</w:t>
            </w:r>
            <w:r w:rsidR="00C864E4">
              <w:rPr>
                <w:rFonts w:ascii="Times New Roman" w:hAnsi="Times New Roman" w:cs="Times New Roman"/>
                <w:sz w:val="24"/>
                <w:szCs w:val="24"/>
              </w:rPr>
              <w:t xml:space="preserve">ражений, </w:t>
            </w: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>рациональных выражений</w:t>
            </w:r>
            <w:r w:rsidR="00C8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ОДЗ</w:t>
            </w:r>
          </w:p>
        </w:tc>
        <w:tc>
          <w:tcPr>
            <w:tcW w:w="1560" w:type="dxa"/>
            <w:vMerge w:val="restart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основное свойство рациональной дроби и применять его для преобразования дробей. Выполнять сложение, вычитание, умножение и деление рациональных дробей, а также возведение дроби в степень. Выполнять различные преобразования рациональных выражений, доказывать тождества. Знать свойства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где к≠0 и уметь строить её график</w:t>
            </w:r>
          </w:p>
        </w:tc>
        <w:tc>
          <w:tcPr>
            <w:tcW w:w="1701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A0" w:rsidTr="00BA4C62">
        <w:tc>
          <w:tcPr>
            <w:tcW w:w="568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6A0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6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506A0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843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знаний и умений</w:t>
            </w:r>
          </w:p>
        </w:tc>
        <w:tc>
          <w:tcPr>
            <w:tcW w:w="3827" w:type="dxa"/>
          </w:tcPr>
          <w:p w:rsidR="00A506A0" w:rsidRPr="00A506A0" w:rsidRDefault="00A506A0" w:rsidP="00803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>Знать понятие</w:t>
            </w:r>
            <w:r w:rsidR="00C8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>целых в</w:t>
            </w:r>
            <w:r w:rsidR="00C864E4">
              <w:rPr>
                <w:rFonts w:ascii="Times New Roman" w:hAnsi="Times New Roman" w:cs="Times New Roman"/>
                <w:sz w:val="24"/>
                <w:szCs w:val="24"/>
              </w:rPr>
              <w:t>ыражений</w:t>
            </w: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>, рациональных выражений</w:t>
            </w:r>
            <w:r w:rsidR="00C86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06A0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ОДЗ</w:t>
            </w:r>
          </w:p>
        </w:tc>
        <w:tc>
          <w:tcPr>
            <w:tcW w:w="1560" w:type="dxa"/>
            <w:vMerge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выборочный контроль</w:t>
            </w:r>
          </w:p>
        </w:tc>
        <w:tc>
          <w:tcPr>
            <w:tcW w:w="141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A0" w:rsidTr="00BA4C62">
        <w:tc>
          <w:tcPr>
            <w:tcW w:w="568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6A0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6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506A0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843" w:type="dxa"/>
          </w:tcPr>
          <w:p w:rsidR="00A506A0" w:rsidRDefault="00685AE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="00A506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827" w:type="dxa"/>
          </w:tcPr>
          <w:p w:rsidR="00A506A0" w:rsidRPr="00F640A8" w:rsidRDefault="00A506A0" w:rsidP="00803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A8">
              <w:rPr>
                <w:rFonts w:ascii="Times New Roman" w:hAnsi="Times New Roman" w:cs="Times New Roman"/>
                <w:sz w:val="24"/>
                <w:szCs w:val="24"/>
              </w:rPr>
              <w:t>Знать основное свойство дроби</w:t>
            </w:r>
          </w:p>
        </w:tc>
        <w:tc>
          <w:tcPr>
            <w:tcW w:w="1560" w:type="dxa"/>
            <w:vMerge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6A0" w:rsidTr="00BA4C62">
        <w:tc>
          <w:tcPr>
            <w:tcW w:w="568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506A0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6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506A0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843" w:type="dxa"/>
          </w:tcPr>
          <w:p w:rsidR="00A506A0" w:rsidRDefault="00C864E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gramEnd"/>
            <w:r w:rsidR="00A506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3827" w:type="dxa"/>
          </w:tcPr>
          <w:p w:rsidR="00A506A0" w:rsidRPr="00F640A8" w:rsidRDefault="00A506A0" w:rsidP="00803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A8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</w:t>
            </w:r>
          </w:p>
        </w:tc>
        <w:tc>
          <w:tcPr>
            <w:tcW w:w="1560" w:type="dxa"/>
            <w:vMerge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A506A0" w:rsidRDefault="00A506A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C864E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A8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C864E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</w:t>
            </w:r>
            <w:r w:rsidR="008035A8">
              <w:rPr>
                <w:rFonts w:ascii="Times New Roman" w:hAnsi="Times New Roman" w:cs="Times New Roman"/>
                <w:sz w:val="24"/>
                <w:szCs w:val="24"/>
              </w:rPr>
              <w:t>ь и вычитать дроби с одинаковыми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5A8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 получ знаний и умен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одинак знаменателями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8C794B" w:rsidRDefault="00685AE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="008C794B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 с разными знаменателями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1 «Сумма и разность дробей»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вычитать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Умножение дробей</w:t>
            </w:r>
          </w:p>
        </w:tc>
        <w:tc>
          <w:tcPr>
            <w:tcW w:w="1843" w:type="dxa"/>
          </w:tcPr>
          <w:p w:rsidR="008C794B" w:rsidRDefault="00685AE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="008C794B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8B584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43" w:type="dxa"/>
          </w:tcPr>
          <w:p w:rsidR="008C794B" w:rsidRDefault="00685AE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="008C794B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 получ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складывать, вычитать,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умножать и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её график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 функции обратной пропорциональности. Уметь строить её график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обратной пропорциональности и её график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 функции обратной пропорциональности. Уметь строить её график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 «Умножение и деление дробей»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Умножение и деление дробей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8035A8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складывать, вычитать, умножать и делить дроби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14440B">
        <w:tc>
          <w:tcPr>
            <w:tcW w:w="16160" w:type="dxa"/>
            <w:gridSpan w:val="10"/>
          </w:tcPr>
          <w:p w:rsidR="002C5D42" w:rsidRPr="005B28A2" w:rsidRDefault="002C5D42" w:rsidP="00B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A2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 (18 ч)</w:t>
            </w: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числа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 рационального и иррационального чисел. Уметь записывать числа</w:t>
            </w:r>
          </w:p>
        </w:tc>
        <w:tc>
          <w:tcPr>
            <w:tcW w:w="1560" w:type="dxa"/>
            <w:vMerge w:val="restart"/>
          </w:tcPr>
          <w:p w:rsidR="0069733B" w:rsidRPr="009A051F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рациональных и иррациональных чисел. Находить значения арифметических квадратных корней, используя при необходимости калькулятор. Доказывать теоремы о корне из произведения и дроби, тождество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√а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ǀаǀ, применять их в преобразованиях выражений. Освобождаться от иррациональности в знаменателях дробей. Выносить множитель за знак корня и вносить множитель под знак корня</w:t>
            </w: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смысл понятия арифметический квадратный корень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приближённого значения квадратного корня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приближённое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9733B" w:rsidRPr="00DA4BF0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843" w:type="dxa"/>
          </w:tcPr>
          <w:p w:rsidR="0069733B" w:rsidRDefault="00BA4C6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="0069733B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вида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вид функция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у=√х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строить её график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арифметического квадр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 корня из произведения и дроби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 корня из степени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значения выражений, используя свойства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3 «Свойства арифметического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квадратного корня»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коррекция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Вынесение множителя за знак корня. Внесение множителя под знак корня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вынесение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множителя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«Преобразование выражений, содержащих квадратные корни»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значения выражений, используя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3B" w:rsidTr="00BA4C62">
        <w:tc>
          <w:tcPr>
            <w:tcW w:w="568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9733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6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69733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Квадратные корни</w:t>
            </w:r>
          </w:p>
        </w:tc>
        <w:tc>
          <w:tcPr>
            <w:tcW w:w="1843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560" w:type="dxa"/>
            <w:vMerge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69733B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14440B">
        <w:tc>
          <w:tcPr>
            <w:tcW w:w="16160" w:type="dxa"/>
            <w:gridSpan w:val="10"/>
          </w:tcPr>
          <w:p w:rsidR="002C5D42" w:rsidRPr="005B28A2" w:rsidRDefault="002C5D42" w:rsidP="00B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A2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(21 ч)</w:t>
            </w: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неполные квадратные уравнения, решать их</w:t>
            </w:r>
          </w:p>
        </w:tc>
        <w:tc>
          <w:tcPr>
            <w:tcW w:w="1560" w:type="dxa"/>
            <w:vMerge w:val="restart"/>
          </w:tcPr>
          <w:p w:rsidR="008C794B" w:rsidRDefault="00F20570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Решать квадратные уравнения. Находить подбором корни квадратного уравнения, используя теорему Виета. Исследовать квадратные уравнения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дискриминанту и коэффициентам. Решать дробные рациональные уравнения, сводя решение таких уравнений к решению линейных и квадратных уравнений с последующим исключением посторонних корней. Решать текстовые задачи, используя в качестве алгебраической модели квадратные и дробные уравнения</w:t>
            </w:r>
          </w:p>
        </w:tc>
        <w:tc>
          <w:tcPr>
            <w:tcW w:w="1701" w:type="dxa"/>
          </w:tcPr>
          <w:p w:rsidR="008C794B" w:rsidRDefault="008B584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неполные квадратные уравнения 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методом выделения полного квадрата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через дискриминант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полных квадратных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через дискриминант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843" w:type="dxa"/>
          </w:tcPr>
          <w:p w:rsidR="008C794B" w:rsidRDefault="00BA4C6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="008C794B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помощью квадратных уравнений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1E43FE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 получ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решать задачи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квадратных уравнений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814D0A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формулировку теоремы Виета, с её помощью находить корни квадратного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квадратные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ур-</w:t>
            </w:r>
            <w:r w:rsidR="00814D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квадратные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5 «Квадратные уравнения»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Дробные рациональные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8B584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6 «Дробные рациональные уравнения»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</w:t>
            </w:r>
            <w:r w:rsidR="00BA4C62">
              <w:rPr>
                <w:rFonts w:ascii="Times New Roman" w:hAnsi="Times New Roman" w:cs="Times New Roman"/>
                <w:sz w:val="24"/>
                <w:szCs w:val="24"/>
              </w:rPr>
              <w:t>ия знаний и умен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Дробные рациональные уравнения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EB36A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14440B">
        <w:tc>
          <w:tcPr>
            <w:tcW w:w="16160" w:type="dxa"/>
            <w:gridSpan w:val="10"/>
          </w:tcPr>
          <w:p w:rsidR="002C5D42" w:rsidRPr="005B28A2" w:rsidRDefault="002C5D42" w:rsidP="00B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A2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(16 ч)</w:t>
            </w: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числовые неравенства, двойные неравенства</w:t>
            </w:r>
          </w:p>
        </w:tc>
        <w:tc>
          <w:tcPr>
            <w:tcW w:w="1560" w:type="dxa"/>
            <w:vMerge w:val="restart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числовых неравенств. Использовать аппарат неравен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оценки погрешности и точности приближения. Находить пересечение и объединение множеств, в частности числовых промежутков. Решать линейные неравенства. Решать системы линейных неравенств, в том числе таких, которые записаны в виде двойных неравенств</w:t>
            </w: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числовых неравенств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складывать и умножать числовые неравенства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843" w:type="dxa"/>
          </w:tcPr>
          <w:p w:rsidR="005F2C17" w:rsidRDefault="00BA4C6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proofErr w:type="gramEnd"/>
            <w:r w:rsidR="005F2C17">
              <w:rPr>
                <w:rFonts w:ascii="Times New Roman" w:hAnsi="Times New Roman" w:cs="Times New Roman"/>
                <w:sz w:val="24"/>
                <w:szCs w:val="24"/>
              </w:rPr>
              <w:t xml:space="preserve"> нового материала</w:t>
            </w:r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погрешность вычисления величины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пересечение и объединение множеств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и отмечать числовые промежутки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неравенства, отмечать решение, записывать ответ в виде промежутка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5F2C17" w:rsidRDefault="0066128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неравенства,  записать ответ в виде промежутк</w:t>
            </w:r>
            <w:r w:rsidR="00697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5F2C17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неравенства,  записать ответ в виде промежутка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5F2C17" w:rsidRDefault="0069733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неравенств,  записывать ответ в виде промежутка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5F2C17" w:rsidRDefault="002C44F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неравенств,  записывать ответ в виде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пром-ка</w:t>
            </w:r>
            <w:proofErr w:type="spellEnd"/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5F2C17" w:rsidRDefault="002C44F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нерав-в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записывать ответ в виде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</w:t>
            </w:r>
            <w:proofErr w:type="gramEnd"/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5F2C17" w:rsidRDefault="002C44F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5F2C17" w:rsidRDefault="002C44F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7 «Неравенства»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умений</w:t>
            </w:r>
          </w:p>
        </w:tc>
        <w:tc>
          <w:tcPr>
            <w:tcW w:w="3827" w:type="dxa"/>
          </w:tcPr>
          <w:p w:rsidR="005F2C17" w:rsidRDefault="002C44F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17" w:rsidTr="0069733B">
        <w:tc>
          <w:tcPr>
            <w:tcW w:w="568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5F2C17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Неравенства</w:t>
            </w:r>
          </w:p>
        </w:tc>
        <w:tc>
          <w:tcPr>
            <w:tcW w:w="1843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5F2C17" w:rsidRDefault="002C44F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560" w:type="dxa"/>
            <w:vMerge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5F2C17" w:rsidRDefault="005F2C17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14440B">
        <w:tc>
          <w:tcPr>
            <w:tcW w:w="16160" w:type="dxa"/>
            <w:gridSpan w:val="10"/>
          </w:tcPr>
          <w:p w:rsidR="002C5D42" w:rsidRPr="005B28A2" w:rsidRDefault="002C5D42" w:rsidP="00B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A2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целым показателем. Элементы статистики (11 ч)</w:t>
            </w: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степени с целым показателем</w:t>
            </w:r>
          </w:p>
        </w:tc>
        <w:tc>
          <w:tcPr>
            <w:tcW w:w="1560" w:type="dxa"/>
            <w:vMerge w:val="restart"/>
          </w:tcPr>
          <w:p w:rsidR="008C794B" w:rsidRDefault="001E477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</w:t>
            </w:r>
            <w:r w:rsidR="009258EC">
              <w:rPr>
                <w:rFonts w:ascii="Times New Roman" w:hAnsi="Times New Roman" w:cs="Times New Roman"/>
                <w:sz w:val="24"/>
                <w:szCs w:val="24"/>
              </w:rPr>
              <w:t>еделение и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степени с целым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показателем. Применять свойства степени при в</w:t>
            </w:r>
            <w:r w:rsidR="009258EC">
              <w:rPr>
                <w:rFonts w:ascii="Times New Roman" w:hAnsi="Times New Roman" w:cs="Times New Roman"/>
                <w:sz w:val="24"/>
                <w:szCs w:val="24"/>
              </w:rPr>
              <w:t>ыполнении вычислений и преобразов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выражений. Использовать запись чисел в стандартном виде для выражения и сопоставления размеров объектов. Использовать наглядное представление </w:t>
            </w:r>
            <w:r w:rsidR="009258EC">
              <w:rPr>
                <w:rFonts w:ascii="Times New Roman" w:hAnsi="Times New Roman" w:cs="Times New Roman"/>
                <w:sz w:val="24"/>
                <w:szCs w:val="24"/>
              </w:rPr>
              <w:t>инф-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виде диаграмм, полигонов, гистограмм</w:t>
            </w:r>
          </w:p>
        </w:tc>
        <w:tc>
          <w:tcPr>
            <w:tcW w:w="1701" w:type="dxa"/>
          </w:tcPr>
          <w:p w:rsidR="008C794B" w:rsidRDefault="008B5844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степени с целым показателем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значения числовых выражений, используя свойства степени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 получ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</w:t>
            </w:r>
            <w:proofErr w:type="gramEnd"/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сам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стандартного вида числа, уметь записывать число в стандартном виде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8 «Степень с целым показателем»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коррекция знаний и умен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Степень с целым показателем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степени для вычислений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вычислять статистические характеристики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4B" w:rsidTr="00BA4C62">
        <w:tc>
          <w:tcPr>
            <w:tcW w:w="568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8C794B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843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7" w:type="dxa"/>
          </w:tcPr>
          <w:p w:rsidR="008C794B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диаграммы, полигоны, гистограммы</w:t>
            </w:r>
          </w:p>
        </w:tc>
        <w:tc>
          <w:tcPr>
            <w:tcW w:w="1560" w:type="dxa"/>
            <w:vMerge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794B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8C794B" w:rsidRDefault="008C794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14440B">
        <w:tc>
          <w:tcPr>
            <w:tcW w:w="16160" w:type="dxa"/>
            <w:gridSpan w:val="10"/>
          </w:tcPr>
          <w:p w:rsidR="002C5D42" w:rsidRPr="005B28A2" w:rsidRDefault="002C5D42" w:rsidP="00B67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A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(12 ч)</w:t>
            </w: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Дробные рациональные уравнения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2C5D42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дробные рациональные уравнения и с их помощью задачи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неравенств и их систем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2C5D42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 и системы неравенств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арифметического квадратного корня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2C5D42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свойства арифметического  квадратного корня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квадратных уравнений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2C5D42" w:rsidRDefault="0004202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квадратные уравнения и с их помощью задачи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2C5D42" w:rsidRDefault="00F33DA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коррекция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827" w:type="dxa"/>
          </w:tcPr>
          <w:p w:rsidR="002C5D42" w:rsidRDefault="00F33DA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задачи, используя полученные знания и умения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 работа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</w:tcPr>
          <w:p w:rsidR="002C5D42" w:rsidRDefault="00703FCB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РНО. Решение систем линейных уравнений</w:t>
            </w:r>
          </w:p>
        </w:tc>
        <w:tc>
          <w:tcPr>
            <w:tcW w:w="1843" w:type="dxa"/>
          </w:tcPr>
          <w:p w:rsidR="002C5D42" w:rsidRDefault="003010F1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827" w:type="dxa"/>
          </w:tcPr>
          <w:p w:rsidR="002C5D42" w:rsidRDefault="00F33DA9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системы линейных уравнений</w:t>
            </w: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E255D6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 опрос, выб контроль</w:t>
            </w: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D42" w:rsidTr="00BA4C62">
        <w:tc>
          <w:tcPr>
            <w:tcW w:w="568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5D42" w:rsidRPr="005B28A2" w:rsidRDefault="002C5D42" w:rsidP="00B67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28A2">
              <w:rPr>
                <w:rFonts w:ascii="Times New Roman" w:hAnsi="Times New Roman" w:cs="Times New Roman"/>
                <w:sz w:val="16"/>
                <w:szCs w:val="16"/>
              </w:rPr>
              <w:t>98-102</w:t>
            </w:r>
          </w:p>
        </w:tc>
        <w:tc>
          <w:tcPr>
            <w:tcW w:w="567" w:type="dxa"/>
          </w:tcPr>
          <w:p w:rsidR="002C5D42" w:rsidRPr="00703FCB" w:rsidRDefault="00703FCB" w:rsidP="00B67D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3FCB">
              <w:rPr>
                <w:rFonts w:ascii="Times New Roman" w:hAnsi="Times New Roman" w:cs="Times New Roman"/>
                <w:sz w:val="16"/>
                <w:szCs w:val="16"/>
              </w:rPr>
              <w:t>8-12</w:t>
            </w:r>
          </w:p>
        </w:tc>
        <w:tc>
          <w:tcPr>
            <w:tcW w:w="35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5D42" w:rsidRDefault="002C5D42" w:rsidP="00B67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D42" w:rsidRPr="00BE16F4" w:rsidRDefault="002C5D42" w:rsidP="002C5D42">
      <w:pPr>
        <w:rPr>
          <w:rFonts w:ascii="Times New Roman" w:hAnsi="Times New Roman" w:cs="Times New Roman"/>
          <w:sz w:val="24"/>
          <w:szCs w:val="24"/>
        </w:rPr>
      </w:pPr>
    </w:p>
    <w:p w:rsidR="004114FA" w:rsidRPr="00B800B3" w:rsidRDefault="004114FA">
      <w:pPr>
        <w:rPr>
          <w:rFonts w:ascii="Times New Roman" w:hAnsi="Times New Roman" w:cs="Times New Roman"/>
          <w:sz w:val="24"/>
          <w:szCs w:val="24"/>
        </w:rPr>
      </w:pPr>
    </w:p>
    <w:sectPr w:rsidR="004114FA" w:rsidRPr="00B800B3" w:rsidSect="00250E6B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0B3"/>
    <w:rsid w:val="00000381"/>
    <w:rsid w:val="00025787"/>
    <w:rsid w:val="00042026"/>
    <w:rsid w:val="0014440B"/>
    <w:rsid w:val="001629D6"/>
    <w:rsid w:val="0018255F"/>
    <w:rsid w:val="001E43FE"/>
    <w:rsid w:val="001E4772"/>
    <w:rsid w:val="002336A2"/>
    <w:rsid w:val="00250E6B"/>
    <w:rsid w:val="00270EA2"/>
    <w:rsid w:val="00272C38"/>
    <w:rsid w:val="002C44F9"/>
    <w:rsid w:val="002C5D42"/>
    <w:rsid w:val="003010F1"/>
    <w:rsid w:val="00305BC8"/>
    <w:rsid w:val="00324DDF"/>
    <w:rsid w:val="003378C7"/>
    <w:rsid w:val="003C6231"/>
    <w:rsid w:val="003D4AF2"/>
    <w:rsid w:val="004114FA"/>
    <w:rsid w:val="00493B8F"/>
    <w:rsid w:val="004F5433"/>
    <w:rsid w:val="005079CB"/>
    <w:rsid w:val="00516BA3"/>
    <w:rsid w:val="00552524"/>
    <w:rsid w:val="005572FE"/>
    <w:rsid w:val="005700ED"/>
    <w:rsid w:val="00593639"/>
    <w:rsid w:val="005B236C"/>
    <w:rsid w:val="005C6E58"/>
    <w:rsid w:val="005D389D"/>
    <w:rsid w:val="005F2C17"/>
    <w:rsid w:val="005F50B7"/>
    <w:rsid w:val="00610C89"/>
    <w:rsid w:val="00612686"/>
    <w:rsid w:val="00621ACC"/>
    <w:rsid w:val="00661282"/>
    <w:rsid w:val="00685AE9"/>
    <w:rsid w:val="0069733B"/>
    <w:rsid w:val="006B712D"/>
    <w:rsid w:val="00703FCB"/>
    <w:rsid w:val="00730656"/>
    <w:rsid w:val="007311D2"/>
    <w:rsid w:val="00762EF0"/>
    <w:rsid w:val="00772370"/>
    <w:rsid w:val="0077648B"/>
    <w:rsid w:val="007A5647"/>
    <w:rsid w:val="007B534D"/>
    <w:rsid w:val="008035A8"/>
    <w:rsid w:val="00814D0A"/>
    <w:rsid w:val="008544F3"/>
    <w:rsid w:val="008848A2"/>
    <w:rsid w:val="008B5844"/>
    <w:rsid w:val="008C794B"/>
    <w:rsid w:val="008D2E26"/>
    <w:rsid w:val="009258EC"/>
    <w:rsid w:val="00977AAF"/>
    <w:rsid w:val="009A051F"/>
    <w:rsid w:val="009C62B0"/>
    <w:rsid w:val="00A45F5C"/>
    <w:rsid w:val="00A506A0"/>
    <w:rsid w:val="00B67DC3"/>
    <w:rsid w:val="00B800B3"/>
    <w:rsid w:val="00B827CB"/>
    <w:rsid w:val="00B908DC"/>
    <w:rsid w:val="00BA4C62"/>
    <w:rsid w:val="00BD1F87"/>
    <w:rsid w:val="00C864E4"/>
    <w:rsid w:val="00CC1F4B"/>
    <w:rsid w:val="00D40BA7"/>
    <w:rsid w:val="00E11C91"/>
    <w:rsid w:val="00E11CFA"/>
    <w:rsid w:val="00E255D6"/>
    <w:rsid w:val="00E2701C"/>
    <w:rsid w:val="00E7380A"/>
    <w:rsid w:val="00EA1743"/>
    <w:rsid w:val="00EB36A2"/>
    <w:rsid w:val="00EF1F8E"/>
    <w:rsid w:val="00F20570"/>
    <w:rsid w:val="00F33DA9"/>
    <w:rsid w:val="00F34F64"/>
    <w:rsid w:val="00F41FF9"/>
    <w:rsid w:val="00F640A8"/>
    <w:rsid w:val="00FD1D25"/>
    <w:rsid w:val="00FE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0E98-F92C-402A-8716-CD6F7511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№14</dc:creator>
  <cp:keywords/>
  <dc:description/>
  <cp:lastModifiedBy>****</cp:lastModifiedBy>
  <cp:revision>65</cp:revision>
  <dcterms:created xsi:type="dcterms:W3CDTF">2013-09-14T13:13:00Z</dcterms:created>
  <dcterms:modified xsi:type="dcterms:W3CDTF">2015-09-07T09:44:00Z</dcterms:modified>
</cp:coreProperties>
</file>