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E0E0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E0E0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составлена на основе:</w:t>
      </w:r>
      <w:r w:rsidRPr="000F063B">
        <w:rPr>
          <w:rFonts w:ascii="Times New Roman" w:hAnsi="Times New Roman" w:cs="Times New Roman"/>
          <w:b/>
          <w:bCs/>
          <w:sz w:val="24"/>
          <w:szCs w:val="24"/>
        </w:rPr>
        <w:t> Программа «История России XX-начало   </w:t>
      </w:r>
      <w:proofErr w:type="spellStart"/>
      <w:proofErr w:type="gram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XXI</w:t>
      </w:r>
      <w:proofErr w:type="gramEnd"/>
      <w:r w:rsidRPr="000F063B">
        <w:rPr>
          <w:rFonts w:ascii="Times New Roman" w:hAnsi="Times New Roman" w:cs="Times New Roman"/>
          <w:b/>
          <w:bCs/>
          <w:sz w:val="24"/>
          <w:szCs w:val="24"/>
        </w:rPr>
        <w:t>век</w:t>
      </w:r>
      <w:r w:rsidR="0077079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770798">
        <w:rPr>
          <w:rFonts w:ascii="Times New Roman" w:hAnsi="Times New Roman" w:cs="Times New Roman"/>
          <w:b/>
          <w:bCs/>
          <w:sz w:val="24"/>
          <w:szCs w:val="24"/>
        </w:rPr>
        <w:t>. 11 класс. Базовый уровень (34</w:t>
      </w:r>
      <w:r w:rsidRPr="000F063B">
        <w:rPr>
          <w:rFonts w:ascii="Times New Roman" w:hAnsi="Times New Roman" w:cs="Times New Roman"/>
          <w:b/>
          <w:bCs/>
          <w:sz w:val="24"/>
          <w:szCs w:val="24"/>
        </w:rPr>
        <w:t xml:space="preserve"> ч.)». Авторы: </w:t>
      </w:r>
      <w:proofErr w:type="spell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А.А.Левандовский</w:t>
      </w:r>
      <w:proofErr w:type="spellEnd"/>
      <w:r w:rsidRPr="000F06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Ю.А.Щетинов</w:t>
      </w:r>
      <w:proofErr w:type="spellEnd"/>
      <w:r w:rsidRPr="000F063B">
        <w:rPr>
          <w:rFonts w:ascii="Times New Roman" w:hAnsi="Times New Roman" w:cs="Times New Roman"/>
          <w:b/>
          <w:bCs/>
          <w:sz w:val="24"/>
          <w:szCs w:val="24"/>
        </w:rPr>
        <w:t>, В.С.Морозов - М.: «Просвещение», 2006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Учебник:</w:t>
      </w: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Левандовский</w:t>
      </w:r>
      <w:proofErr w:type="spellEnd"/>
      <w:r w:rsidRPr="000F063B">
        <w:rPr>
          <w:rFonts w:ascii="Times New Roman" w:hAnsi="Times New Roman" w:cs="Times New Roman"/>
          <w:b/>
          <w:bCs/>
          <w:sz w:val="24"/>
          <w:szCs w:val="24"/>
        </w:rPr>
        <w:t xml:space="preserve"> А.А., </w:t>
      </w:r>
      <w:proofErr w:type="spell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Ю.А.Щетинов</w:t>
      </w:r>
      <w:proofErr w:type="spellEnd"/>
      <w:r w:rsidRPr="000F063B">
        <w:rPr>
          <w:rFonts w:ascii="Times New Roman" w:hAnsi="Times New Roman" w:cs="Times New Roman"/>
          <w:b/>
          <w:bCs/>
          <w:sz w:val="24"/>
          <w:szCs w:val="24"/>
        </w:rPr>
        <w:t xml:space="preserve">, С.В.Мироненко. История </w:t>
      </w:r>
      <w:proofErr w:type="spell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proofErr w:type="gram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gramEnd"/>
      <w:r w:rsidRPr="000F063B">
        <w:rPr>
          <w:rFonts w:ascii="Times New Roman" w:hAnsi="Times New Roman" w:cs="Times New Roman"/>
          <w:b/>
          <w:bCs/>
          <w:sz w:val="24"/>
          <w:szCs w:val="24"/>
        </w:rPr>
        <w:t>-начала</w:t>
      </w:r>
      <w:proofErr w:type="spellEnd"/>
      <w:r w:rsidRPr="000F063B">
        <w:rPr>
          <w:rFonts w:ascii="Times New Roman" w:hAnsi="Times New Roman" w:cs="Times New Roman"/>
          <w:b/>
          <w:bCs/>
          <w:sz w:val="24"/>
          <w:szCs w:val="24"/>
        </w:rPr>
        <w:t xml:space="preserve">   XXI века: учебник для 11 класса общеобразовательных учреждений: базовый уровень. Допущено </w:t>
      </w:r>
      <w:proofErr w:type="spellStart"/>
      <w:r w:rsidRPr="000F063B">
        <w:rPr>
          <w:rFonts w:ascii="Times New Roman" w:hAnsi="Times New Roman" w:cs="Times New Roman"/>
          <w:b/>
          <w:bCs/>
          <w:sz w:val="24"/>
          <w:szCs w:val="24"/>
        </w:rPr>
        <w:t>МОиНРФ</w:t>
      </w:r>
      <w:proofErr w:type="spellEnd"/>
      <w:r w:rsidRPr="000F063B">
        <w:rPr>
          <w:rFonts w:ascii="Times New Roman" w:hAnsi="Times New Roman" w:cs="Times New Roman"/>
          <w:b/>
          <w:bCs/>
          <w:sz w:val="24"/>
          <w:szCs w:val="24"/>
        </w:rPr>
        <w:t>. Серия МГУ- школе.- М.: «Просвещение», 2008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обеспечение учителя: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     Филиппов А.В. Новейшая история России,1945-2006 гг. Книга для учителя. – М.: Просвещение, 2007</w:t>
      </w:r>
    </w:p>
    <w:p w:rsidR="0065629C" w:rsidRDefault="00470F08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70798">
        <w:rPr>
          <w:rFonts w:ascii="Times New Roman" w:hAnsi="Times New Roman" w:cs="Times New Roman"/>
          <w:b/>
          <w:bCs/>
          <w:sz w:val="24"/>
          <w:szCs w:val="24"/>
        </w:rPr>
        <w:t>С.Г.Захаров Интеллектуальные игры для школьников</w:t>
      </w:r>
      <w:r w:rsidR="003A2FB1"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70798">
        <w:rPr>
          <w:rFonts w:ascii="Times New Roman" w:hAnsi="Times New Roman" w:cs="Times New Roman"/>
          <w:b/>
          <w:bCs/>
          <w:sz w:val="24"/>
          <w:szCs w:val="24"/>
        </w:rPr>
        <w:t>– М.: Учитель, 2015</w:t>
      </w:r>
    </w:p>
    <w:p w:rsidR="00FF002F" w:rsidRDefault="00FF002F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Презентации по истории России ХХ-ХХ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</w:t>
      </w:r>
    </w:p>
    <w:p w:rsidR="00FF002F" w:rsidRPr="00FF002F" w:rsidRDefault="00FF002F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Настенные карты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063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0798" w:rsidRDefault="00770798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0798" w:rsidRDefault="00770798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002F" w:rsidRDefault="00FF002F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«История России XX-начала XXI века»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11 класс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3A2FB1" w:rsidRPr="000F063B" w:rsidRDefault="003A2FB1" w:rsidP="003A2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6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1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683"/>
        <w:gridCol w:w="2835"/>
        <w:gridCol w:w="3402"/>
        <w:gridCol w:w="3827"/>
        <w:gridCol w:w="2127"/>
        <w:gridCol w:w="1082"/>
      </w:tblGrid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информация: даты, имена, термины, названия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особенности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41FDC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РОССИЙСКАЯ ИМПЕРИЯ</w:t>
            </w:r>
          </w:p>
          <w:p w:rsidR="003A2FB1" w:rsidRPr="00041FDC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 I. Россия в начале XX </w:t>
            </w:r>
            <w:proofErr w:type="gramStart"/>
            <w:r w:rsidRPr="00041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41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3A2FB1" w:rsidRPr="00041FDC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§1. Социально-экономическое развитие страны в конце XIX-начале XX </w:t>
            </w:r>
            <w:proofErr w:type="gramStart"/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XX вв.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монополистический капитализм и его особенности. Роль государства в экономической жизни страны.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II (1894-1917), модернизация, монополии, инвестиции, картель, синдикат, трест, индустриализация, община, отработочная система</w:t>
            </w:r>
            <w:proofErr w:type="gram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эвристическая беседа с записью базовой информации;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с.12-13«Экономическое развитие России в начале XX 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с.16, 17, 19;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практикум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РСДРП» с.27;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практикум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оссийские партии в начале XX века» с.25-28 с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продолжением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41FDC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§2. Внутренняя и </w:t>
            </w:r>
            <w:proofErr w:type="spellStart"/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</w:t>
            </w:r>
            <w:hyperlink r:id="rId6" w:tgtFrame="_blank" w:history="1">
              <w:r w:rsidRPr="00041FD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политика</w:t>
              </w:r>
              <w:proofErr w:type="spellEnd"/>
            </w:hyperlink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> самодержавия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системе военно-политических союзов на рубеже XIX-XX вв. Русско-японская война.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реакция, охранка, 1882, 1894 – русско-французский союз, КВЖД, 1904-1905 – русско-японская война, Р.И.Кондратенко, 1905 август –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Портсмутский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мир, Антанта, 1907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41FDC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§3.Российское общество: национальные движения, революционное подполье, </w:t>
            </w:r>
            <w:r w:rsidRPr="00041F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либеральная оппозиция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Идейные течения, политические партии и общественные движения в России на рубеже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веков.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земства, русификация, 1901, эсеры, В.М.Чернов, марксизм, 1898, социал-демократы, РСДРП, 1903,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В.И.Ленин, Л.Мартов, большевики, меньшевики, диктатура пролетариата, либеральная оппозиция, Учредительное собрание</w:t>
            </w:r>
            <w:proofErr w:type="gramEnd"/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3A2FB1" w:rsidRPr="000F063B" w:rsidRDefault="003A2FB1" w:rsidP="00470F08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II. Россия в годы первой революции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§4. Революция: начало, подъём, отступление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Революция 1905-1907 гг.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1905-1907, 1905 9 января, революция, Г.А.Гапон, петиция, манифест,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булыгинская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Дума, Совет депутатов, забастовка, политическая забастовка, Всероссийская политическая стачка, 1905 7 октября, 1905 17 октября, кадеты, октябристы, конституционная монархия, черносотенцы, 1905 9-19 декабря - вооруженное восстание в Москве</w:t>
            </w:r>
            <w:proofErr w:type="gram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комбинированный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proofErr w:type="gramEnd"/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с.16-в.3, c.24-в.3,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с.29-в.4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эвристическая беседа;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продолжение) «Российские партии в начале XX века» с.34,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практикум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осударственные думы в России начала XX в.»(с.39-41) с окончанием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§5. Становление российского парламентаризма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Становление российского парламентаризма.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парламент, парламентаризм, 1906 27 апреля-8 июля - </w:t>
            </w:r>
            <w:proofErr w:type="spellStart"/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дума, 1907 20 февраля–2 июня - II Государственная дума, Государственный совет, курия, трудовики, 1906 9 ноября – Указ о свободе выхода крестьян из общины, П.А.Столыпин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</w:t>
            </w:r>
            <w:proofErr w:type="spellStart"/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III.Монархия</w:t>
            </w:r>
            <w:proofErr w:type="spellEnd"/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накануне крушения </w:t>
            </w: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§6. Третьеиюньская </w:t>
            </w: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политическая система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Нарастание экономических и социальных противоречий в условиях форсированной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модернизации.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1907 3 июня, третьеиюньская монархия, фракция, правые, центристы, левые, «октябристский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маятник», 1907-1912 - III Государственная дума, Ленский расстрел, 1912-1917 - IV Государственная дума</w:t>
            </w:r>
            <w:proofErr w:type="gram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комбинированный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 по терминам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§§ 1-5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эвристическая беседа;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окончание) «Государственные думы в России начала XX в.»(с.44-45)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«Россия в годы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ервой мировой войны»,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§7. Наведение порядка и реформы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аграрная реформа П.А.Столыпина, чересполосица, хутор, отруб, круговая порука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§8. Россия в</w:t>
            </w:r>
            <w:proofErr w:type="gramStart"/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ервой мировой войне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Первой мировой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войне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лияние</w:t>
            </w:r>
            <w:proofErr w:type="spell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войны на российское общество.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Тройственный союз, Антанта, сфера влияния, суверенитет, аннексия, ультиматум, 1914 19 июля, блицкриг, 1916 22 мая-31 июля – Брусиловский прорыв, прогрессивный блок, «революционное пораженчество»</w:t>
            </w:r>
            <w:proofErr w:type="gramEnd"/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7-8.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§9. Русская культура конца  XIX-начала XX </w:t>
            </w:r>
            <w:proofErr w:type="gramStart"/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жизнь российского общества во второй половине XIX – начале XX в. Развитие системы образования, научные достижения российских ученых.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век», реальные училища, «Вехи», веховцы, С.Булгаков, ренегатство, И. П.Павлов, И.И.Мечников, В.И.Вернадский, Н.Е.Жуковский, к.Э.Циолковский, В.С.Соловьёв, Н.А.Бердяев, С.Н.Булгаков, П.А.Флоренский, С.Н. и Е.Н.Трубецкие, С.Л.Франк, В.О.Ключевский, Л.Н.Толстой, А.П.Чехов, А.И.Куприн, Л.Н.Андреев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А.Н.Толстой,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М.Горький, модернизм, символизм, В.Я.Брюсов, К.Д.Бальмонт, Д.С.Мережковский. 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З.Н.Гиппиус, А.Белый, А.А.Блок, акмеизм, Н.С.Гумилёв, А.А.Ахматова, В.В.Хлебников, футуризм, В.В.Маяковский, импрессионизм, В.А.Серов, К.А.Коровин, М.А.Врубель, «Мир искусства», К.А.Сомов, И.Э.Грабарь,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К.Ф.Юон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А.А.Рылов, М.С.Сарьян,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В.Э.Борисов-Мусатов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В.В.Кандинский, К.С.Малевич, М.С.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Шагал, К.С.Станиславский,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В.И.Немирович-Данченко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В.Э.Мейерхольд, А.П.Павлова, Л.В.Собинов, Ф.И.Шаляпин, А.Н.Скрябин, С.В.Рахманинов, И.В.Стравинский. А.В.Щусев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комбинированный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с.46-в.5, с.51-в.2, с.60-в.1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практикум «Деятели российской культуры конца XIX-начала XX в. »(62-68) (85);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ВЕЛИКАЯ РОССИЙСКАЯ РЕВОЛЮЦИЯ. СОВЕТСКАЯ ЭПОХА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IV. Россия в революционном вихре 1917 г.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§10. По пути демократии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Революция и Гражданская война в России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Революция 1917 г. Временное правительство и Советы. Провозглашение и утверждение советской власти.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1917 27 февраля, 1917 2 марта, Временное правительство, А.Ф.Керенский,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Петросовет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двоевластие, амнистия, 1917 4 апреля, коалиционное правительство, анархизм, социалистическая революция, мировая пролетарская революция</w:t>
            </w:r>
            <w:proofErr w:type="gram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комбинированный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 по именам §§1-9;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эвристическая беседа;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табличный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 «Этапы закрепощения крестьян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с.136-138) 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с.83-84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§11. От демократии к </w:t>
            </w: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диктатуре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Тактика политических партий.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бонапартизм, 1917 август –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выступление Корнилова, Л.Г.Корнилов, концлагерь, 1917 1 сентября, Красная гвардия, братания</w:t>
            </w:r>
            <w:proofErr w:type="gramEnd"/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§12. Большевики берут власть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Учредительное собрание.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1917 10 и 16 октября – заседания ЦК РСДР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П(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б), ВРК, Л.Д.Троцкий, 1917 24-25 октября, декрет, СНК, наркомат, нарком, А.В.Луначарский, И.В.Сталин, ВЦИК, ВЧК, Ф.Э.Дзержинский, диктатура пролетариата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V. Становление новой России (октябрь 1917г.-1920 г.)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§13. Первые месяцы большевистского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Брестский мир.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национализация, рабочий контроль, комбеды, однопартийная система,  1918, 5-6 января, 1918 3 марта, сепаратный мир, аннексия, контрибуция,  компромисс, экономика директивного типа, РСФСР, 1918 июль – Конституция РСФСР, культурная революция</w:t>
            </w:r>
            <w:proofErr w:type="gram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комбинированный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 по терминам по §§6-12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«Октябрьская революция 1917г. Установление советской власти»,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«Гражданская война и интервенция в России в 1918-1921 гг.»;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§14. Огненные вёрсты Гражданской войны.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война и иностранная интервенция. Политические программы участвующих сторон.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1918-1920, гражданская война, экспроприация, «Экспроприация экспроприаторов», интервенция, А.В.Колчак, А.И.Деникин, М.В.Фрунзе, М.Н.Тухачевский, буферное государство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§15. Почему победили красные?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6F0327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tgtFrame="_blank" w:history="1">
              <w:r w:rsidR="003A2FB1" w:rsidRPr="00470F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Политика</w:t>
              </w:r>
            </w:hyperlink>
            <w:r w:rsidR="003A2FB1"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«военного коммунизма». </w:t>
            </w:r>
            <w:r w:rsidR="003A2FB1"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«Белый» и «красный» террор.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мобилизация, «военный коммунизм», Реввоенсовет, продразвёрстка, красный террор,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белый террор, зелёное движение</w:t>
            </w:r>
            <w:proofErr w:type="gramEnd"/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VI. Россия, СССР: годы нэпа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§16. Социально-экономическое развитие страны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к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новойэкономическойполитике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1921 март, НЭП, продналог, концессия, хозрасчёт, нэпман, 1922 апрель, 1922 апрель-май</w:t>
            </w:r>
            <w:proofErr w:type="gram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комбинированный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 по датам §§1-15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«Образование СССР»,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практикум; 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с.146-147, 150, 152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§17. Общественно-политическая жизнь. Культура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Формирование однопартийной системы.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Российская эмиграция.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ГПУ, ОГПУ, ГУЛАГ, режим личной власти, Г.Е.Зиновьев, Л.Б.Каменев, Н.И.Бухарин, «сменовеховство», обновленчество, местоблюститель, оппозиция, Н.И.Вавилов, П.Л.Капица, А.Ф.Иоффе,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Ф.А.Цандер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1919-Декрет о ликвидации неграмотности,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Н.О.Лосский.П.А.Сорокин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С.А.Есенин,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левомодернизм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П.П.Кончаловский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В.И.Мухина, В.Е.Татлин, Пролеткульт, РАПП, ЛЕФ, М.А.Булгаков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Е.И.Замятин. М.М.Зощенко. В.А.Каверин, К.А.Федин, Э.Г.Багрицкий. М.М.Пришвин. Л.М.Леонов, А.Н.Толстой, М.А.Шолохов, С.М.Эйзенштейн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14.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§18. Образование СССР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СССР в 1922-1991 гг.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СССР. Выбор путей объединения.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Национально-государственное строительство.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1922 30 декабря, СССР,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постулат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едерация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суверенитет, автономия, культурно-национальная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автономия, унитарное государство, 1924 – принятие Конституции СССР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§19. Внешняя </w:t>
            </w:r>
            <w:hyperlink r:id="rId8" w:tgtFrame="_blank" w:history="1">
              <w:r w:rsidRPr="000F063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политика</w:t>
              </w:r>
            </w:hyperlink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 Коминтерн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1919 март – I Конгресс Коминтерна, принцип мирного сосуществования, принцип пролетарского интернационализма, дипломатия, 1920 апрель-октябрь – советско-польская война, 1922, 1925-конференция в Локарно, план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Дауэса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пакт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Бриана-Келлога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рабочие правительства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 15.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VII. СССР: годы форсированной модернизации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§20. Кардинальные изменения в экономике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Партийные дискуссии о путях социалистической модернизации общества. Причины свертывания новой экономической </w:t>
            </w:r>
            <w:hyperlink r:id="rId9" w:tgtFrame="_blank" w:history="1">
              <w:r w:rsidRPr="00470F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политики</w:t>
              </w:r>
            </w:hyperlink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 Индустриализация. Коллективизация. 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Концепция построения социализма в отдельно взятой стране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1925 декабрь, индустриализация, 1928-1932 – первая пятилетка, МТС, 1929 – начало массовой коллективизации, колхоз, кулачество, спецпереселенцы, 1930-статья И.В.Сталина «Головокружение от успехов», форсированная модернизация, социалистическое соревнование, совхоз</w:t>
            </w:r>
            <w:proofErr w:type="gram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 по именам §§10-19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«Народное хозяйство СССР в 1926-1940 гг.»,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с.163, 165-166, 167, 168-169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 16.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§21. Общественно-политическая жизнь. Культура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Культ личности И.В.Сталина. Массовые репрессии. Конституция 1936 г.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вредительство, репрессии, 1934 декабрь, социалистический реализм, А.П.Гайдар, Б.Л.Пастернак, А.П.Платонов, С.А.Герасимов, братья Васильевы, А.А.Пластов,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П.Д.Корин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М.В.Келдыш,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М.А.Лаврентьев, Ю.В.Кондратюк, И.Д.Папанин,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папанинцы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В.А.Чкалов, М.М.Громов,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В.С.Гризодубова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А.И.туполев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С.В.Ильюшин, А.С.Яковлев,</w:t>
            </w:r>
            <w:proofErr w:type="gramEnd"/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§22. «Страна победившего социализма»: экономика, социальная структура, политическая система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«Культурная революция»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оздание советской системы образования. Идеологические основы советского общества.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Дипломатическое признание СССР.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1936 5 декабря, Верховный совет, Президиум Верховного Совета, номенклатура, облигационные займы, карточная система, государственный социализм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17-18.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 19.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§23. На главном внешнеполитическом направлении: СССР и Германия в 30-е гг.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Внешнеполитическая </w:t>
            </w:r>
            <w:proofErr w:type="spellStart"/>
            <w:r w:rsidR="006F0327"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"http://www.openclass.ru/node/57418" \t "_blank" </w:instrText>
            </w:r>
            <w:r w:rsidR="006F0327"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470F0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стратегия</w:t>
            </w:r>
            <w:r w:rsidR="006F0327"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СССР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мировыми войнами.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коллективной безопасности, 1939 23 августа, В.М.Молотов,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Й.Риббентроп</w:t>
            </w:r>
            <w:proofErr w:type="spell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 контрольной работы за 3 четверть.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с.186, 190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 20.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§24. Накануне грозных испытаний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1939 1 сентября, 1939 17 сентября, 1939 28 сентября, 1939 ноябрь-1940 март, государственные мобилизационные запасы, КВ, Т-34, операция «Морской лев»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VIII. Великая Отечественная война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§25. Боевые действия на фронтах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Отечественная война. Основные этапы военных действий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1941 22 июня, Ставка Верховного главнокомандования, ГКО, план Барбаросса, оккупация, фашизм, </w:t>
            </w:r>
            <w:hyperlink r:id="rId10" w:tgtFrame="_blank" w:history="1">
              <w:r w:rsidRPr="00470F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стратегия</w:t>
              </w:r>
            </w:hyperlink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тактика, стратегическая оборона, советская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гвардия,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гвардия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перация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«Тайфун», народное ополчение, И.В.Панфилов, В.Г.Клочков, 1941 декабрь, Г.К.Жуков, 1942-28 июля, Ф.Паулюс, Г.Гот, 1942 19 ноября-1943 2 февраля, 1943 5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июля-август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, стратегическая инициатива, коренной перелом, 1943 ноябрь, 1944 январь, 1944, 1945 февраль, 1945 16 апреля, 1945 25 апреля, 1945 30 апреля, 1945 2 мая, 1945 8 мая, капитуляция,  безоговорочная капитуляция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 «Великая Отечественная война Советского Союза.1941 22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июня -1942 18 ноября»,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«Вторая мировая война. Великая Отечественная война Советского Союза. Военные действия.1942 19 ноября – 1945 9 мая»;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с.193-194, 205, 207, 211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§26. Борьба за линией фронта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Партизанское движение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оккупационный режим, план «Ост», геноцид, расовая дискриминация, А.А.Власов, РОА, партизаны, подпольщики, «Молодая гвардия», саботаж, «Рельсовая война», «Концерт»</w:t>
            </w:r>
            <w:proofErr w:type="gramEnd"/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23.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§27. Советский тыл в годы войны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Советское военное искусство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 Героизм советских людей в годы войны. Тыл в годы войны. Идеология и культура в годы войны.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ГКО: Сталин И.В., Молотов В.М., К.Е.Ворошилов, Г.М.Маленков, Н.А.Вознесенский, А.И.Микоян, Л.М.Каганович, Н.А.Булганин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комбинированный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с.23-з.4;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с.32-в.3,5;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с.40-в.5; с.42-в.2,4,5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 практикум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силение крепостничества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царствование Екатерины II»с.66-67; 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с.64-65; с.74-75;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 24.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§28. СССР и союзники. Итоги войны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антигитлеровской коалиции. Роль СССР во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торой мировой войне.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1942 январь, 1943 май – роспуск Коминтерна, 1945 июнь, ООН, 1945 июль-август, 1945 2 сентября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IX. Последние годы сталинского правления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§29. Начало «холодной войны»: внешняя </w:t>
            </w:r>
            <w:hyperlink r:id="rId11" w:tgtFrame="_blank" w:history="1">
              <w:r w:rsidRPr="000F063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политика</w:t>
              </w:r>
            </w:hyperlink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СССР в новых условиях                                                   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Складывание мировой социалистической системы.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«Холодная война» и ее влияние на экономику и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внешнююполитику</w:t>
            </w:r>
            <w:proofErr w:type="spell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владение</w:t>
            </w:r>
            <w:proofErr w:type="spell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СССР ракетно-ядерным оружием.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1946 5 марта, 1949 январь, СЭВ 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 по именам §§1-7;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практикум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аправлениявнешней</w:t>
            </w:r>
            <w:hyperlink r:id="rId12" w:tgtFrame="_blank" w:history="1">
              <w:r w:rsidRPr="00470F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политики</w:t>
              </w:r>
              <w:proofErr w:type="spellEnd"/>
            </w:hyperlink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в XVIII в.» с.75-83;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«Народное хозяйство СССР в 1946-1965 гг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..»,</w:t>
            </w:r>
            <w:proofErr w:type="gramEnd"/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6 «Русско-турецкая война 1787-1791 гг.», карта 7 «Взятие Измаила А.В.Суворовым»,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карта 8 «Итальянский и Швейцарский походы А.В.Суворова в 1799 г.»;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с.84,90-91,103;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 практикум «Деятели культуры России в XVIII в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с.94-102 (30)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§30. Восстановление и развитие народного хозяйства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хозяйства. Экономические реформы 1950-х гг.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§31. Власть и общество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Идеологические кампании конца 1940-х гг. Попытки преодоления культа личности. ХХ съезд КПСС.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X. СССР в 1953-1964 гг.: попытки реформирования советской системы </w:t>
            </w: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§32. Изменения в </w:t>
            </w:r>
            <w:hyperlink r:id="rId13" w:tgtFrame="_blank" w:history="1">
              <w:r w:rsidRPr="000F063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политике</w:t>
              </w:r>
            </w:hyperlink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 культуре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Диссидентское и правозащитное движение.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советской культуры в 1950-1960 гг. 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Наука и образование в СССР.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Хрущев Н.С., 1953 сентябрь, 1956 февраль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 по датам §§1-10;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«Народное хозяйство СССР в 1946-1965 гг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..»,</w:t>
            </w:r>
            <w:proofErr w:type="gramEnd"/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с.132-133, 141-142;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табличный  практикум «Анализ программ декабристов», с.137-138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§33. Преобразования в экономике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реформы 1960-х гг.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1954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§34. СССР и внешний мир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глобальных и региональных конфликтах второй половины ХХ 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1955 май, ОВД, 1956 октябрь-ноябрь, 1962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XI. Советский Союз в последние десятилетия своего существования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§35. Нарастание кризисных явлений в экономике и социальной сфере в 1965-1985 гг.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Межнациональные конфликты</w:t>
            </w:r>
            <w:proofErr w:type="gramStart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Застой».Попытки модернизации советского общества в условиях замедления темпов экономического роста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Брежнев Л.И., 1964 октябрь, 1965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 по терминам §§1-14;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«Народное хозяйство СССР в 1966-1990 гг.»,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документов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с.169-170;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табличный практикум «Деятели российской культуры ½ XIX 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.», с.172-181(51)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§36. Общественно-политическая жизнь. Культура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Концепция построения коммунизма. Теория развитого социализма. 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1977 г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ризис коммунистической идеологии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 Особенности развития советской культуры в 1970-1980 гг.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1977 7 октября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§37-38. Перестройка и распад СССР.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6F0327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tgtFrame="_blank" w:history="1">
              <w:r w:rsidR="003A2FB1" w:rsidRPr="00470F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Политика</w:t>
              </w:r>
            </w:hyperlink>
            <w:r w:rsidR="003A2FB1"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перестройки и гласности. Формирование многопартийности.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Причины распада СССР.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Горбачёв М.С., 1985 апрель, 1989 май-июнь – I съезд народных депутатов СССР, Ельцин Б.Н., 1990 март, 1990 июнь, 1991 12 июня, 1991 19-22 августа, ГКЧП, 1991 8 декабря,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§39. Внешняя политика СССР. Завершение «холодной войны»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военно-стратегического паритета СССР и США.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Политика 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разрядки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фганская</w:t>
            </w:r>
            <w:proofErr w:type="spell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война.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1968 август, 1975, СБСЕ, 1979, 1989 февраль, 1991 весна – роспуск СЭВ и ОВД, 1991 июль – ОСНВ-1, 1993 январ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ОСНВ-2, 1994 июнь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РОССИЙСКАЯ ФЕДЕРАЦИЯ.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 XII. На новом переломе истории: Россия в 90-е гг. XX- начале XXI </w:t>
            </w:r>
            <w:proofErr w:type="gramStart"/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F0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§40-41. Российское общество </w:t>
            </w:r>
            <w:proofErr w:type="gramStart"/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первые</w:t>
            </w:r>
            <w:proofErr w:type="gramEnd"/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реформ.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 (1991-2003 гг.)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новой российской государственности. Августовские события 1991 г. 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Политический</w:t>
            </w:r>
            <w:hyperlink r:id="rId15" w:tgtFrame="_blank" w:history="1">
              <w:r w:rsidRPr="00470F08">
                <w:rPr>
                  <w:rStyle w:val="a3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кризис</w:t>
              </w:r>
              <w:proofErr w:type="spellEnd"/>
            </w:hyperlink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сентября-октября 1993 г.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Конституция Российской Федерации 1993 г. 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Чеченский конфликт.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к рыночной экономике: реформы и их последствия.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1992 январь, 1993 25 апреля, 1993 3-4 октября, 1993 12 декабря, 1996 июль, 1997 январь, 1999 декабрь – начало антитеррористической операции в Чечне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 по именам §§8-10;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 форзаца «РФ в 2006 г.»,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«Народы России»,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карта  «Религии»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с.192;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табличный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реформ 1960-1970-х гг.» с.188-209</w:t>
            </w:r>
          </w:p>
          <w:p w:rsidR="003A2FB1" w:rsidRPr="00470F08" w:rsidRDefault="003A2FB1" w:rsidP="00470F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470F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§42-43. Россия сегодня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Политические партии и движения Российской Федерации. Российская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Федерация и страны Содружества Независимых Государств. 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</w:t>
            </w:r>
            <w:proofErr w:type="spell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сообществе</w:t>
            </w:r>
            <w:proofErr w:type="gramStart"/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ежнациональные</w:t>
            </w:r>
            <w:proofErr w:type="spellEnd"/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межконфессиональные отношения в современной России.</w:t>
            </w:r>
          </w:p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Российская культура в условиях радикального преобразования общества.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1991 31 декабря, Путин В.В., 2000 март, 2004 март, 2005 сентябрь – принятие приоритетных </w:t>
            </w: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национальных проектов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§44. Внешняя </w:t>
            </w:r>
            <w:hyperlink r:id="rId16" w:tgtFrame="_blank" w:history="1">
              <w:r w:rsidRPr="000F063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политика</w:t>
              </w:r>
            </w:hyperlink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России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 системы. </w:t>
            </w:r>
            <w:r w:rsidRPr="00470F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Россия и вызовы глобализации.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2002 май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33-34.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A2FB1" w:rsidRPr="00470F08" w:rsidRDefault="003A2FB1" w:rsidP="00041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3A2FB1" w:rsidRPr="000F063B" w:rsidTr="00041FDC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  <w:hideMark/>
          </w:tcPr>
          <w:p w:rsidR="003A2FB1" w:rsidRPr="000F063B" w:rsidRDefault="003A2FB1" w:rsidP="00041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3603" w:rsidRDefault="008C3603"/>
    <w:sectPr w:rsidR="008C3603" w:rsidSect="003A2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301"/>
    <w:multiLevelType w:val="multilevel"/>
    <w:tmpl w:val="A7F6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3E79"/>
    <w:multiLevelType w:val="multilevel"/>
    <w:tmpl w:val="D2F81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1950"/>
    <w:multiLevelType w:val="multilevel"/>
    <w:tmpl w:val="7DA46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A232D"/>
    <w:multiLevelType w:val="multilevel"/>
    <w:tmpl w:val="35F8B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03681"/>
    <w:multiLevelType w:val="multilevel"/>
    <w:tmpl w:val="4080F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F32B3"/>
    <w:multiLevelType w:val="multilevel"/>
    <w:tmpl w:val="4F886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C07B1"/>
    <w:multiLevelType w:val="multilevel"/>
    <w:tmpl w:val="84B80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F1087"/>
    <w:multiLevelType w:val="multilevel"/>
    <w:tmpl w:val="9FF05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30C14"/>
    <w:multiLevelType w:val="multilevel"/>
    <w:tmpl w:val="32BCB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25771"/>
    <w:multiLevelType w:val="multilevel"/>
    <w:tmpl w:val="827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13531"/>
    <w:multiLevelType w:val="multilevel"/>
    <w:tmpl w:val="B6DA6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26BD7"/>
    <w:multiLevelType w:val="multilevel"/>
    <w:tmpl w:val="CCE05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44D3B"/>
    <w:multiLevelType w:val="multilevel"/>
    <w:tmpl w:val="1A52F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FB1"/>
    <w:rsid w:val="00041FDC"/>
    <w:rsid w:val="002B1526"/>
    <w:rsid w:val="003307A2"/>
    <w:rsid w:val="003A2FB1"/>
    <w:rsid w:val="00470F08"/>
    <w:rsid w:val="005E0E0B"/>
    <w:rsid w:val="0065629C"/>
    <w:rsid w:val="006770B7"/>
    <w:rsid w:val="006F0327"/>
    <w:rsid w:val="00770798"/>
    <w:rsid w:val="007E2DEE"/>
    <w:rsid w:val="007F393D"/>
    <w:rsid w:val="008C3603"/>
    <w:rsid w:val="00B80997"/>
    <w:rsid w:val="00C91A0C"/>
    <w:rsid w:val="00DC1FE3"/>
    <w:rsid w:val="00EA3365"/>
    <w:rsid w:val="00ED6579"/>
    <w:rsid w:val="00F063DE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57418" TargetMode="External"/><Relationship Id="rId13" Type="http://schemas.openxmlformats.org/officeDocument/2006/relationships/hyperlink" Target="http://www.openclass.ru/node/574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/node/57418" TargetMode="External"/><Relationship Id="rId12" Type="http://schemas.openxmlformats.org/officeDocument/2006/relationships/hyperlink" Target="http://www.openclass.ru/node/574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/node/574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57418" TargetMode="External"/><Relationship Id="rId11" Type="http://schemas.openxmlformats.org/officeDocument/2006/relationships/hyperlink" Target="http://www.openclass.ru/node/57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57418" TargetMode="External"/><Relationship Id="rId10" Type="http://schemas.openxmlformats.org/officeDocument/2006/relationships/hyperlink" Target="http://www.openclass.ru/node/57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57418" TargetMode="External"/><Relationship Id="rId14" Type="http://schemas.openxmlformats.org/officeDocument/2006/relationships/hyperlink" Target="http://www.openclass.ru/node/57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7EE4-1AF0-4DB8-83A3-4DC06677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Ильменская СОШ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Нароженко Наталья Николаевна</dc:creator>
  <cp:keywords/>
  <dc:description/>
  <cp:lastModifiedBy>Нароженко Наталья Николаевна</cp:lastModifiedBy>
  <cp:revision>9</cp:revision>
  <cp:lastPrinted>2015-11-28T10:28:00Z</cp:lastPrinted>
  <dcterms:created xsi:type="dcterms:W3CDTF">2015-10-06T08:59:00Z</dcterms:created>
  <dcterms:modified xsi:type="dcterms:W3CDTF">2015-12-14T10:00:00Z</dcterms:modified>
</cp:coreProperties>
</file>