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71" w:rsidRPr="00475392" w:rsidRDefault="00F91F71" w:rsidP="00475392">
      <w:pPr>
        <w:jc w:val="center"/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Информация на линейку</w:t>
      </w:r>
    </w:p>
    <w:p w:rsidR="00475392" w:rsidRDefault="00475392" w:rsidP="00475392">
      <w:pPr>
        <w:jc w:val="center"/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80 лет со дня снятии Блокады Ленинграда</w:t>
      </w:r>
    </w:p>
    <w:p w:rsidR="00475392" w:rsidRDefault="00475392" w:rsidP="00475392">
      <w:pPr>
        <w:jc w:val="both"/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22.01.2024</w:t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ab/>
        <w:t>МКОУ «</w:t>
      </w:r>
      <w:proofErr w:type="spellStart"/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Ильменская</w:t>
      </w:r>
      <w:proofErr w:type="spellEnd"/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 xml:space="preserve"> СОШ»</w:t>
      </w:r>
    </w:p>
    <w:p w:rsidR="00475392" w:rsidRPr="00475392" w:rsidRDefault="00475392" w:rsidP="00475392">
      <w:pPr>
        <w:jc w:val="both"/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 xml:space="preserve">В роли выступающих члены Совета учащихся –старосты 5-11 </w:t>
      </w:r>
      <w:bookmarkStart w:id="0" w:name="_GoBack"/>
      <w:bookmarkEnd w:id="0"/>
      <w:r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классов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1.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Блокада Ленинграда – одно из самых страшных и трагических событий в истории нашей страны. </w:t>
      </w:r>
    </w:p>
    <w:p w:rsidR="00377C3F" w:rsidRPr="00475392" w:rsidRDefault="00A24E3D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Блокада Ленинграда началась 8 сентября 1941 года, в январе 1943 года произошел ее первый прорыв, а окончательно снять ее удалось только 27 января 1944 года.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2.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</w:rPr>
        <w:t>Согласно немецкому «плану Барбаросса» город должны были полностью разрушить и уничтожить, жители должны были погибнуть в самом городе, немецким войскам надлежало сравнять с землей все уцелевшие строения.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3. 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Кольцо блокады сомкнулось вокруг Ленинграда 8 сентября 1941 года, на 79-й день Великой Отечественной войны. Гитлеровские планы не оставляли Ленинграду никакого будущего: германское руководство и лично Гитлер высказывали намерения сровнять город с землей</w:t>
      </w:r>
      <w:r w:rsidR="00377C3F" w:rsidRPr="00475392">
        <w:rPr>
          <w:rFonts w:ascii="Times New Roman" w:hAnsi="Times New Roman" w:cs="Times New Roman"/>
          <w:sz w:val="28"/>
          <w:szCs w:val="28"/>
        </w:rPr>
        <w:t xml:space="preserve">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Но их чудовищные планы остались невыполнимы. И потерпев неудачу в попытке захватить Ленинград штурмом, фашистская армия решила удушить население города голодом.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..</w:t>
      </w:r>
    </w:p>
    <w:p w:rsid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>Начались суровые 872 дня блокады. Блокада – это голод, это холод. Блокада – это смерть.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</w:rPr>
        <w:br/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4.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В </w:t>
      </w:r>
      <w:proofErr w:type="spellStart"/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блок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u w:val="single"/>
          <w:shd w:val="clear" w:color="auto" w:fill="FFFFFF"/>
        </w:rPr>
        <w:t>И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рованном</w:t>
      </w:r>
      <w:proofErr w:type="spellEnd"/>
      <w:r w:rsidR="00A24E3D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 Ленинграде оказались более двух с половиной миллионов жителей, в том числе 400 тысяч детей. Продовольственных запасов было мало, приходилось использовать пищевые суррогаты.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</w:rPr>
        <w:br/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5.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</w:rPr>
        <w:t>В 1943 году суточная норма пищи составляла 125 грамм хлеба, в котором доля опилок из древесины порой достигала 70%. И эти 125 блокадных грамм были для каждого кусочком жизни.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6.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</w:rPr>
        <w:t>Но Блокада – это еще и вера в Победу и желание жить! Блокада - это сила духа и стойкость защитников города!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>Весной 1942 года немецкое командование заявило: «Отныне даже птица не сможет пролететь через кольцо блокады».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 xml:space="preserve">7.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</w:rPr>
        <w:t>Но Ленинградцы продолжали верить в Победу. Именно тогда появилась Блокадная ласточка.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>Это маленький жестяной значок, а на нем – ласточка с письмом в клюве. Весной 1942 года его начали носить на одежде многие жители Ленинграда – этот символ стал ответом на заявления немецкой пропаганды.</w:t>
      </w:r>
    </w:p>
    <w:p w:rsid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</w:p>
    <w:p w:rsid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</w:p>
    <w:p w:rsidR="00377C3F" w:rsidRPr="00475392" w:rsidRDefault="00377C3F" w:rsidP="00475392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 xml:space="preserve">«Муза блокадного города» Ольга </w:t>
      </w:r>
      <w:proofErr w:type="spellStart"/>
      <w:r w:rsidRPr="00475392">
        <w:rPr>
          <w:rFonts w:ascii="Times New Roman" w:hAnsi="Times New Roman" w:cs="Times New Roman"/>
          <w:color w:val="5E5E5E"/>
          <w:sz w:val="28"/>
          <w:szCs w:val="28"/>
        </w:rPr>
        <w:t>Берггольц</w:t>
      </w:r>
      <w:proofErr w:type="spellEnd"/>
      <w:r w:rsidRPr="00475392">
        <w:rPr>
          <w:rFonts w:ascii="Times New Roman" w:hAnsi="Times New Roman" w:cs="Times New Roman"/>
          <w:color w:val="5E5E5E"/>
          <w:sz w:val="28"/>
          <w:szCs w:val="28"/>
        </w:rPr>
        <w:t xml:space="preserve"> посвятила Блокадной ласточке стихотворение, где писала: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>«Маленькую ласточку из жести я носила на груди сама.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</w:rPr>
        <w:t>Это было знаком доброй вести, это означало: «Жду письма».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2.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</w:rPr>
        <w:t>Люди ждали благих вестей с фронта. Весточку от родных. И Блокадная Ласточка стала для жителей осаждённого Ленинграда символом надежды.</w:t>
      </w:r>
      <w:r w:rsidR="00A24E3D" w:rsidRPr="00475392">
        <w:rPr>
          <w:rFonts w:ascii="Times New Roman" w:hAnsi="Times New Roman" w:cs="Times New Roman"/>
          <w:color w:val="5E5E5E"/>
          <w:sz w:val="28"/>
          <w:szCs w:val="28"/>
        </w:rPr>
        <w:br/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3.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И сегодня, в мирное время, многие люди также хотят верить в лучшее, жить с надеждой на счастливое будущее, несмотря на трудные жизненные ситуации. Для этого порой необходимо получить поддержку - добрую весть, напоминание о том, что даже в страшное время блокады Ленинграда люди не сдавались и не пали духом.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Сегодня, 22 января мы объявляем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 патриотическ</w:t>
      </w: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ую акцию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«Блокадная ласточка».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4. </w:t>
      </w: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18 января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81 год назад было разорвано блокадное кольцо вокруг Ленинграда. Прорыв блокады стал переломным моментом в битве за Ленинград. Была окончательно снята даже теоретическая возможность штурма Ленинграда немецкими войсками.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5.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Завершиться Акция в День воинской славы России - 27 января в День полного освобождения Ленинграда от фашистской блокады. В этот день по радио объявили: «Город Ленинград освобожден от вражеской блокады!».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6.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Приглашаем вас принять участие в акции «Блокадная ласточка»!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Пусть Блокадная ласточ</w:t>
      </w:r>
      <w:r w:rsidR="00475392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ка будет символом надежды, как т</w:t>
      </w: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огда в блокадном Ленинграде. Чтобы помнить и никогда не сдаваться.</w:t>
      </w:r>
    </w:p>
    <w:p w:rsidR="00377C3F" w:rsidRPr="00475392" w:rsidRDefault="00475392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 xml:space="preserve">7. </w:t>
      </w:r>
      <w:r w:rsidR="00377C3F"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Блокадная ласточка - поделись доброй вестью!</w:t>
      </w:r>
    </w:p>
    <w:p w:rsidR="00377C3F" w:rsidRPr="00475392" w:rsidRDefault="00377C3F" w:rsidP="00475392">
      <w:pPr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</w:rPr>
        <w:t>Предлагаем учащимся сделать "Блокадную ласточку" и поделиться ею.</w:t>
      </w:r>
    </w:p>
    <w:p w:rsidR="00475392" w:rsidRPr="00475392" w:rsidRDefault="00475392" w:rsidP="00475392">
      <w:pPr>
        <w:jc w:val="both"/>
        <w:rPr>
          <w:rFonts w:ascii="Times New Roman" w:hAnsi="Times New Roman" w:cs="Times New Roman"/>
          <w:i/>
          <w:color w:val="5E5E5E"/>
          <w:sz w:val="28"/>
          <w:szCs w:val="28"/>
          <w:shd w:val="clear" w:color="auto" w:fill="FFFFFF"/>
        </w:rPr>
      </w:pPr>
      <w:r w:rsidRPr="00475392">
        <w:rPr>
          <w:rFonts w:ascii="Times New Roman" w:hAnsi="Times New Roman" w:cs="Times New Roman"/>
          <w:i/>
          <w:color w:val="5E5E5E"/>
          <w:sz w:val="28"/>
          <w:szCs w:val="28"/>
          <w:shd w:val="clear" w:color="auto" w:fill="FFFFFF"/>
        </w:rPr>
        <w:t>Ведущие ставят свою Блокадную ласточку на макет памятника «Разорванное кольцо блокады»</w:t>
      </w:r>
    </w:p>
    <w:sectPr w:rsidR="00475392" w:rsidRPr="00475392" w:rsidSect="0047539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1340"/>
    <w:multiLevelType w:val="hybridMultilevel"/>
    <w:tmpl w:val="6DE4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D"/>
    <w:rsid w:val="00377C3F"/>
    <w:rsid w:val="004167C8"/>
    <w:rsid w:val="00475392"/>
    <w:rsid w:val="008A107D"/>
    <w:rsid w:val="00A24E3D"/>
    <w:rsid w:val="00BC6EC8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7780"/>
  <w15:chartTrackingRefBased/>
  <w15:docId w15:val="{53663FA4-9C99-4D02-8009-52079963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2024-01-14T15:24:00Z</dcterms:created>
  <dcterms:modified xsi:type="dcterms:W3CDTF">2024-01-18T20:23:00Z</dcterms:modified>
</cp:coreProperties>
</file>