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15" w:rsidRPr="00BF4BFE" w:rsidRDefault="002B6B15" w:rsidP="002B6B15">
      <w:pPr>
        <w:jc w:val="center"/>
        <w:rPr>
          <w:rFonts w:ascii="Times New Roman" w:hAnsi="Times New Roman" w:cs="Times New Roman"/>
          <w:sz w:val="24"/>
        </w:rPr>
      </w:pPr>
      <w:r w:rsidRPr="00BF4BFE">
        <w:rPr>
          <w:rFonts w:ascii="Times New Roman" w:hAnsi="Times New Roman" w:cs="Times New Roman"/>
          <w:sz w:val="24"/>
        </w:rPr>
        <w:t>График проведения контрольных работ</w:t>
      </w:r>
      <w:r w:rsidR="00727BBB">
        <w:rPr>
          <w:rFonts w:ascii="Times New Roman" w:hAnsi="Times New Roman" w:cs="Times New Roman"/>
          <w:sz w:val="24"/>
        </w:rPr>
        <w:t xml:space="preserve"> по истории</w:t>
      </w:r>
    </w:p>
    <w:p w:rsidR="002B6B15" w:rsidRPr="00BF4BFE" w:rsidRDefault="00D73A03" w:rsidP="002B6B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МКОУ «Ильменская СОШ» на 2023-2024</w:t>
      </w:r>
      <w:r w:rsidR="002B6B15" w:rsidRPr="00BF4BFE">
        <w:rPr>
          <w:rFonts w:ascii="Times New Roman" w:hAnsi="Times New Roman" w:cs="Times New Roman"/>
          <w:sz w:val="24"/>
        </w:rPr>
        <w:t xml:space="preserve"> уч.год.</w:t>
      </w:r>
    </w:p>
    <w:p w:rsidR="002B6B15" w:rsidRPr="00BF4BFE" w:rsidRDefault="002B6B15" w:rsidP="002B6B15">
      <w:pPr>
        <w:rPr>
          <w:rFonts w:ascii="Times New Roman" w:hAnsi="Times New Roman" w:cs="Times New Roman"/>
          <w:sz w:val="24"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920"/>
        <w:gridCol w:w="1349"/>
        <w:gridCol w:w="3544"/>
        <w:gridCol w:w="1984"/>
        <w:gridCol w:w="1134"/>
        <w:gridCol w:w="1701"/>
      </w:tblGrid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354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113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01" w:type="dxa"/>
          </w:tcPr>
          <w:p w:rsidR="008364A0" w:rsidRPr="00BF4BFE" w:rsidRDefault="008364A0" w:rsidP="008364A0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Коррекция</w:t>
            </w: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49" w:type="dxa"/>
          </w:tcPr>
          <w:p w:rsidR="008364A0" w:rsidRPr="00BF4BFE" w:rsidRDefault="00A913F5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544" w:type="dxa"/>
          </w:tcPr>
          <w:p w:rsidR="008364A0" w:rsidRPr="00BF4BFE" w:rsidRDefault="00A913F5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«Первобытность</w:t>
            </w:r>
            <w:r w:rsidR="002D4781">
              <w:rPr>
                <w:rFonts w:ascii="Times New Roman" w:hAnsi="Times New Roman" w:cs="Times New Roman"/>
                <w:sz w:val="24"/>
              </w:rPr>
              <w:t>. Первое гос-во Египет</w:t>
            </w:r>
            <w:r w:rsidRPr="00BF4BF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8364A0" w:rsidRPr="00BF4BFE" w:rsidRDefault="00A913F5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1</w:t>
            </w:r>
            <w:r w:rsidR="002D4781">
              <w:rPr>
                <w:rFonts w:ascii="Times New Roman" w:hAnsi="Times New Roman" w:cs="Times New Roman"/>
                <w:sz w:val="24"/>
              </w:rPr>
              <w:t>8.10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A913F5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«Древний Восток»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.12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A913F5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«Древняя Греция»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A913F5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 xml:space="preserve">«Древний Рим» 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49" w:type="dxa"/>
          </w:tcPr>
          <w:p w:rsidR="008364A0" w:rsidRPr="00BF4BFE" w:rsidRDefault="00A913F5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544" w:type="dxa"/>
          </w:tcPr>
          <w:p w:rsidR="008364A0" w:rsidRPr="00BF4BFE" w:rsidRDefault="00A913F5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Гос-ва Европы в раннее средневековье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Культура средних веков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BF4BFE" w:rsidRPr="00BF4BFE">
              <w:rPr>
                <w:rFonts w:ascii="Times New Roman" w:hAnsi="Times New Roman" w:cs="Times New Roman"/>
                <w:sz w:val="24"/>
              </w:rPr>
              <w:t>.11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Народы на территории России в древности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BF4BFE">
              <w:rPr>
                <w:rFonts w:ascii="Times New Roman" w:hAnsi="Times New Roman" w:cs="Times New Roman"/>
                <w:sz w:val="24"/>
              </w:rPr>
              <w:t>.02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Русские земли в в13-15в.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49" w:type="dxa"/>
          </w:tcPr>
          <w:p w:rsidR="008364A0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544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Европа в 15-17в.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Международные отношения</w:t>
            </w:r>
            <w:r w:rsidR="002D4781">
              <w:rPr>
                <w:rFonts w:ascii="Times New Roman" w:hAnsi="Times New Roman" w:cs="Times New Roman"/>
                <w:sz w:val="24"/>
              </w:rPr>
              <w:t xml:space="preserve"> Россия в 16в.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Международные отношения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в 17в.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49" w:type="dxa"/>
          </w:tcPr>
          <w:p w:rsidR="008364A0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544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Европа и Америка в эпоху Просвещения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2D4781" w:rsidP="002D47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в первой половине 18в 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113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C910AB">
              <w:rPr>
                <w:rFonts w:ascii="Times New Roman" w:hAnsi="Times New Roman" w:cs="Times New Roman"/>
                <w:sz w:val="24"/>
              </w:rPr>
              <w:t>5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2D4781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Международные отношения. </w:t>
            </w:r>
          </w:p>
        </w:tc>
        <w:tc>
          <w:tcPr>
            <w:tcW w:w="1984" w:type="dxa"/>
          </w:tcPr>
          <w:p w:rsidR="008364A0" w:rsidRPr="00BF4BFE" w:rsidRDefault="00C910AB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5.0</w:t>
            </w:r>
            <w:r w:rsidR="00095E9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C910A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во второй половине 18в.</w:t>
            </w:r>
          </w:p>
        </w:tc>
        <w:tc>
          <w:tcPr>
            <w:tcW w:w="1984" w:type="dxa"/>
          </w:tcPr>
          <w:p w:rsidR="008364A0" w:rsidRPr="00BF4BFE" w:rsidRDefault="00C910AB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</w:tcPr>
          <w:p w:rsidR="008364A0" w:rsidRPr="00BF4BFE" w:rsidRDefault="00095E9A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8364A0" w:rsidRPr="00BF4BFE">
              <w:rPr>
                <w:rFonts w:ascii="Times New Roman" w:hAnsi="Times New Roman" w:cs="Times New Roman"/>
                <w:sz w:val="24"/>
              </w:rPr>
              <w:t>.05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49" w:type="dxa"/>
          </w:tcPr>
          <w:p w:rsidR="008364A0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544" w:type="dxa"/>
          </w:tcPr>
          <w:p w:rsidR="008364A0" w:rsidRPr="00BF4BFE" w:rsidRDefault="00C910A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Европа и Америка в  первой половине 19в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095E9A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20.10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095E9A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«Александровская эпоха»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095E9A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64A0" w:rsidRPr="00BF4BFE" w:rsidTr="00BF4BFE">
        <w:tc>
          <w:tcPr>
            <w:tcW w:w="920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364A0" w:rsidRPr="00BF4BFE" w:rsidRDefault="00095E9A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 в начале ХХ</w:t>
            </w:r>
            <w:r w:rsidR="00C910AB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984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8364A0" w:rsidRPr="00BF4BFE" w:rsidRDefault="00095E9A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8364A0" w:rsidRPr="00BF4BFE" w:rsidRDefault="008364A0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113" w:rsidRPr="00BF4BFE" w:rsidTr="00BF4BFE">
        <w:tc>
          <w:tcPr>
            <w:tcW w:w="920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07113" w:rsidRPr="00BF4BFE" w:rsidRDefault="00C910A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</w:t>
            </w:r>
          </w:p>
        </w:tc>
        <w:tc>
          <w:tcPr>
            <w:tcW w:w="1984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</w:tcPr>
          <w:p w:rsidR="00C07113" w:rsidRPr="00BF4BFE" w:rsidRDefault="00095E9A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1701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113" w:rsidRPr="00BF4BFE" w:rsidTr="00BF4BFE">
        <w:tc>
          <w:tcPr>
            <w:tcW w:w="920" w:type="dxa"/>
          </w:tcPr>
          <w:p w:rsidR="00C07113" w:rsidRPr="00BF4BFE" w:rsidRDefault="00BF4BFE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49" w:type="dxa"/>
          </w:tcPr>
          <w:p w:rsidR="00C07113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544" w:type="dxa"/>
          </w:tcPr>
          <w:p w:rsidR="00C07113" w:rsidRPr="00BF4BFE" w:rsidRDefault="00C910A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мировая война</w:t>
            </w:r>
          </w:p>
        </w:tc>
        <w:tc>
          <w:tcPr>
            <w:tcW w:w="1984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C07113" w:rsidRPr="00BF4BFE" w:rsidRDefault="009962FD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113" w:rsidRPr="00BF4BFE" w:rsidTr="00BF4BFE">
        <w:tc>
          <w:tcPr>
            <w:tcW w:w="920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07113" w:rsidRPr="00BF4BFE" w:rsidRDefault="009962FD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Российская революции 1917 г.</w:t>
            </w:r>
          </w:p>
        </w:tc>
        <w:tc>
          <w:tcPr>
            <w:tcW w:w="1984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C07113" w:rsidRPr="00BF4BFE" w:rsidRDefault="009962FD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.12.</w:t>
            </w:r>
          </w:p>
        </w:tc>
        <w:tc>
          <w:tcPr>
            <w:tcW w:w="1701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113" w:rsidRPr="00BF4BFE" w:rsidTr="00BF4BFE">
        <w:tc>
          <w:tcPr>
            <w:tcW w:w="920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07113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Советский союз в 20-30 гг.</w:t>
            </w:r>
            <w:r w:rsidR="00A32A1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C07113" w:rsidRPr="00BF4BFE" w:rsidRDefault="00C910A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73A03">
              <w:rPr>
                <w:rFonts w:ascii="Times New Roman" w:hAnsi="Times New Roman" w:cs="Times New Roman"/>
                <w:sz w:val="24"/>
              </w:rPr>
              <w:t>6.03</w:t>
            </w:r>
          </w:p>
        </w:tc>
        <w:tc>
          <w:tcPr>
            <w:tcW w:w="1701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113" w:rsidRPr="00BF4BFE" w:rsidTr="00BF4BFE">
        <w:tc>
          <w:tcPr>
            <w:tcW w:w="920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07113" w:rsidRDefault="00A32A18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Международные отношения.</w:t>
            </w:r>
          </w:p>
          <w:p w:rsidR="00A32A18" w:rsidRPr="00BF4BFE" w:rsidRDefault="00A32A18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</w:t>
            </w:r>
          </w:p>
        </w:tc>
        <w:tc>
          <w:tcPr>
            <w:tcW w:w="1984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1134" w:type="dxa"/>
          </w:tcPr>
          <w:p w:rsidR="00C07113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1701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113" w:rsidRPr="00BF4BFE" w:rsidTr="00BF4BFE">
        <w:trPr>
          <w:trHeight w:val="839"/>
        </w:trPr>
        <w:tc>
          <w:tcPr>
            <w:tcW w:w="920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1</w:t>
            </w:r>
            <w:r w:rsidR="00BF4BFE" w:rsidRPr="00BF4B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49" w:type="dxa"/>
          </w:tcPr>
          <w:p w:rsidR="00C07113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3544" w:type="dxa"/>
          </w:tcPr>
          <w:p w:rsidR="00C07113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Страны Азии, Африки и Латинской Америки во второй половине ХХ-ХХ1 в</w:t>
            </w:r>
          </w:p>
        </w:tc>
        <w:tc>
          <w:tcPr>
            <w:tcW w:w="1984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C07113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.10.</w:t>
            </w:r>
          </w:p>
        </w:tc>
        <w:tc>
          <w:tcPr>
            <w:tcW w:w="1701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113" w:rsidRPr="00BF4BFE" w:rsidTr="00BF4BFE">
        <w:tc>
          <w:tcPr>
            <w:tcW w:w="920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07113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СССР в послевоенные годы</w:t>
            </w:r>
          </w:p>
        </w:tc>
        <w:tc>
          <w:tcPr>
            <w:tcW w:w="1984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C07113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7113" w:rsidRPr="00BF4BFE" w:rsidTr="00BF4BFE">
        <w:tc>
          <w:tcPr>
            <w:tcW w:w="920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07113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СССРв 1964-1991г.</w:t>
            </w:r>
          </w:p>
        </w:tc>
        <w:tc>
          <w:tcPr>
            <w:tcW w:w="1984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C07113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F041AD" w:rsidRPr="00BF4BFE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1701" w:type="dxa"/>
          </w:tcPr>
          <w:p w:rsidR="00C07113" w:rsidRPr="00BF4BFE" w:rsidRDefault="00C07113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7BBB" w:rsidRPr="00BF4BFE" w:rsidTr="00BF4BFE">
        <w:tc>
          <w:tcPr>
            <w:tcW w:w="920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27BBB" w:rsidRPr="00BF4BFE" w:rsidRDefault="0035494A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Современная Россия , м</w:t>
            </w:r>
            <w:r w:rsidR="00727BBB">
              <w:rPr>
                <w:rFonts w:ascii="Times New Roman" w:hAnsi="Times New Roman" w:cs="Times New Roman"/>
                <w:sz w:val="24"/>
              </w:rPr>
              <w:t xml:space="preserve">ировые проблемы и достижения </w:t>
            </w:r>
          </w:p>
        </w:tc>
        <w:tc>
          <w:tcPr>
            <w:tcW w:w="1984" w:type="dxa"/>
          </w:tcPr>
          <w:p w:rsidR="00727BBB" w:rsidRPr="00BF4BFE" w:rsidRDefault="00727BBB" w:rsidP="00DC3C58">
            <w:pPr>
              <w:rPr>
                <w:rFonts w:ascii="Times New Roman" w:hAnsi="Times New Roman" w:cs="Times New Roman"/>
                <w:sz w:val="24"/>
              </w:rPr>
            </w:pPr>
            <w:r w:rsidRPr="00BF4BFE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1134" w:type="dxa"/>
          </w:tcPr>
          <w:p w:rsidR="00727BBB" w:rsidRPr="00BF4BFE" w:rsidRDefault="00D73A03" w:rsidP="002B6B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727BBB" w:rsidRPr="00BF4BFE"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1701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7BBB" w:rsidRPr="00BF4BFE" w:rsidTr="00BF4BFE">
        <w:tc>
          <w:tcPr>
            <w:tcW w:w="920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9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27BBB" w:rsidRPr="00BF4BFE" w:rsidRDefault="00727BBB" w:rsidP="002B6B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2FD2" w:rsidRPr="00BF4BFE" w:rsidRDefault="00DC2FD2" w:rsidP="002B6B15">
      <w:pPr>
        <w:rPr>
          <w:rFonts w:ascii="Times New Roman" w:hAnsi="Times New Roman" w:cs="Times New Roman"/>
          <w:sz w:val="24"/>
        </w:rPr>
      </w:pPr>
    </w:p>
    <w:sectPr w:rsidR="00DC2FD2" w:rsidRPr="00BF4BFE" w:rsidSect="00727B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6E" w:rsidRDefault="000E2D6E" w:rsidP="002B6B15">
      <w:pPr>
        <w:spacing w:after="0" w:line="240" w:lineRule="auto"/>
      </w:pPr>
      <w:r>
        <w:separator/>
      </w:r>
    </w:p>
  </w:endnote>
  <w:endnote w:type="continuationSeparator" w:id="1">
    <w:p w:rsidR="000E2D6E" w:rsidRDefault="000E2D6E" w:rsidP="002B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6E" w:rsidRDefault="000E2D6E" w:rsidP="002B6B15">
      <w:pPr>
        <w:spacing w:after="0" w:line="240" w:lineRule="auto"/>
      </w:pPr>
      <w:r>
        <w:separator/>
      </w:r>
    </w:p>
  </w:footnote>
  <w:footnote w:type="continuationSeparator" w:id="1">
    <w:p w:rsidR="000E2D6E" w:rsidRDefault="000E2D6E" w:rsidP="002B6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6B15"/>
    <w:rsid w:val="00095E9A"/>
    <w:rsid w:val="000E2D6E"/>
    <w:rsid w:val="002B6B15"/>
    <w:rsid w:val="002D4781"/>
    <w:rsid w:val="002F4887"/>
    <w:rsid w:val="0035494A"/>
    <w:rsid w:val="003F5E7F"/>
    <w:rsid w:val="00472713"/>
    <w:rsid w:val="006F669C"/>
    <w:rsid w:val="00727BBB"/>
    <w:rsid w:val="008364A0"/>
    <w:rsid w:val="009962FD"/>
    <w:rsid w:val="00A32A18"/>
    <w:rsid w:val="00A913F5"/>
    <w:rsid w:val="00AF0228"/>
    <w:rsid w:val="00B500E9"/>
    <w:rsid w:val="00B67076"/>
    <w:rsid w:val="00BF4BFE"/>
    <w:rsid w:val="00C07113"/>
    <w:rsid w:val="00C910AB"/>
    <w:rsid w:val="00CF27A4"/>
    <w:rsid w:val="00D73A03"/>
    <w:rsid w:val="00DC2FD2"/>
    <w:rsid w:val="00E61CB6"/>
    <w:rsid w:val="00F041AD"/>
    <w:rsid w:val="00FD0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B15"/>
  </w:style>
  <w:style w:type="paragraph" w:styleId="a5">
    <w:name w:val="footer"/>
    <w:basedOn w:val="a"/>
    <w:link w:val="a6"/>
    <w:uiPriority w:val="99"/>
    <w:unhideWhenUsed/>
    <w:rsid w:val="002B6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B15"/>
  </w:style>
  <w:style w:type="table" w:styleId="a7">
    <w:name w:val="Table Grid"/>
    <w:basedOn w:val="a1"/>
    <w:uiPriority w:val="39"/>
    <w:rsid w:val="002B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Нароженко НН</cp:lastModifiedBy>
  <cp:revision>10</cp:revision>
  <dcterms:created xsi:type="dcterms:W3CDTF">2022-10-04T08:19:00Z</dcterms:created>
  <dcterms:modified xsi:type="dcterms:W3CDTF">2010-01-04T01:54:00Z</dcterms:modified>
</cp:coreProperties>
</file>